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7" w:rsidRPr="00080E1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80E17">
        <w:rPr>
          <w:rFonts w:ascii="Times New Roman" w:hAnsi="Times New Roman" w:cs="Times New Roman"/>
          <w:b/>
          <w:sz w:val="26"/>
          <w:szCs w:val="26"/>
        </w:rPr>
        <w:t>Памятка по профилактике острых кишечных инфекций.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размножения в продуктах питания и воде. Острые кишечные инфекции -это обширная группа заболеваний человека. К ней относятся: дизентерия, брюшной тиф, паратифы А и Б, холера, сальмонеллезы, энтеровирусные инфекции и др. 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 Болеют взрослые и дети, наиболее часто дети – в возрасте от 1 года до 7 лет. На долю детей приходится около 60-65% всех регистрируемых случаев. Основной механизм передачи– фекально-оральный, реализующийся пищевым, водным и контактно-бытовым путями. 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 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 нестойкий, продолжительностью от 3 - 4 месяцев до 1 года, в связи с чем высока возможность повторных заболеваний. От момента попадания возбудителя в организм до появления симптомов заболевания может пройти от нескольких часов до 7 дней.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Основные меры профилактики острых кишечных инфекций:</w:t>
      </w: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1. Соблюдение личной гигиены, тщательное мытье рук мылом перед едой и после пользования туалетом.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3. Перед употреблением свежие овощи следует необходимо тщательно мыть и обдавать кипятком.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7. Купайтесь только в установленных для этих целей местах. При купании в водоемах и бассейнах не следует допускать попадания воды в рот.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 Выполнение этих несложных советов поможет избежать заболевания острой кишечной инфекцией и сохранит Ваше здоровье и здоровье Ваших близких!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ПРОФИЛАКТИКА ОСТРЫХ КИШЕЧНЫХ ИНФЕКЦИЙ У ДЕТЕЙ</w:t>
      </w:r>
      <w:r w:rsidRPr="00080E17">
        <w:rPr>
          <w:rFonts w:ascii="Times New Roman" w:hAnsi="Times New Roman" w:cs="Times New Roman"/>
          <w:sz w:val="26"/>
          <w:szCs w:val="26"/>
        </w:rPr>
        <w:t xml:space="preserve"> Причиной острых кишечных инфекций являются несколько групп микроорганизмов- бактерии, вирусы и простейшие. Источником инфекции является человек или животное. </w:t>
      </w:r>
    </w:p>
    <w:p w:rsidR="000923B7" w:rsidRPr="000923B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 xml:space="preserve">Ведущие пути передачи: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контактно-бытовой (через загрязненные предметы обихода, игрушки, соску, грязные руки)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пищевой (при употреблении в пищу недостаточно обработанные, недоброкачественные продукты питания)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водный (при питье некипяченой воды, купании в открытых водоемах) Входными воротами и органом-«мишенью» является желудочно-кишечный тракт.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Основные группы симптомов заболевания следующие:</w:t>
      </w: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лихорадка, слабость, снижение аппетита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диарея, рвота, вздутие живота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боли в животе О тяжести заболевания говорят западение глаз, заострение черт лица, западение большого родничка, сухие губы, судороги. Грозным симптомом, говорящим о крайней тяжести заболевания, является отсутствие мочи у ребенка более 6 часов. Обратите внимание! При диарее, сопровождающейся болями в животе, признаками интоксикации: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Нельзя применять грелку, т.к. это может усилить воспаление и спровоцировать резкое ухудшение состояния ребёнка;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делайте клизму с горячей водой, особенно при повышении температуры.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давайте ребенку при поносе вяжущих (закрепляющих) средств — имодиум, лопедиум и т.д.. 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Итак, чтобы избежать острых кишечных инфекций у детей следует: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строго соблюдать правила личной гигиены, чаще и тщательно мыть руки с мылом, особенно - перед едой и после посещения туалета;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использовать кипяченую, бутилированную или воду гарантированного качества;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использовать только чистую упаковку (полиэтилен, контейнеры для пищевых продуктов и т.п.);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приобретать продукты питания у случайных лиц или в местах несанкционированной торговли;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тщательно прожаривать или проваривать продукты, особенно мясо, птицу, яйца и морские продукты;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скоропортящиеся продукты и готовую пищу следует хранить только в холодильнике при температуре 2-6?С;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скапливать мусор и пищевые отходы, не допускайте появления мух и тараканов; </w:t>
      </w:r>
    </w:p>
    <w:p w:rsidR="00080E1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FA135D" w:rsidRPr="00080E1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b/>
          <w:sz w:val="26"/>
          <w:szCs w:val="26"/>
        </w:rPr>
        <w:t>Желаем здоровья Вам и Вашим детям!!!</w:t>
      </w:r>
    </w:p>
    <w:sectPr w:rsidR="00FA135D" w:rsidRPr="000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D1"/>
    <w:rsid w:val="00080E17"/>
    <w:rsid w:val="000923B7"/>
    <w:rsid w:val="004C2D52"/>
    <w:rsid w:val="00B056D1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2021-02-02T13:32:00Z</dcterms:created>
  <dcterms:modified xsi:type="dcterms:W3CDTF">2021-02-02T13:32:00Z</dcterms:modified>
</cp:coreProperties>
</file>