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E1" w:rsidRPr="003C50E1" w:rsidRDefault="00913348" w:rsidP="006603FD">
      <w:pPr>
        <w:spacing w:before="24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ВНИМАНИЕ! ОПАСНЫЙ ОБЪЕКТ!</w:t>
      </w:r>
    </w:p>
    <w:p w:rsidR="00913348" w:rsidRDefault="00913348" w:rsidP="00913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2018 года</w:t>
      </w:r>
      <w:r w:rsidR="00B1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Ферзиковского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целях недопущения несчастных случаев с несовершеннолетними, фактов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проводятся мероприятия </w:t>
      </w:r>
      <w:r w:rsidR="0038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A0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выявлению потенциально опасных для жизни и здоровья несовершеннолетних </w:t>
      </w:r>
      <w:r w:rsidR="00B16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и мест пребывания (стройки, ямы, колодцы, системы водоснабжения и канализации, заброшенные, бесхозяйные, недостроенные здания и сооружения и т.п.).</w:t>
      </w:r>
    </w:p>
    <w:p w:rsidR="00B16D8B" w:rsidRDefault="00B16D8B" w:rsidP="00913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2018-истекший период 2021 года выявлено более 30 таких объектов (заброшенные здания животноводческих ферм, котельные, бани, клубы, трансформаторные подстанции, гидротехнические сооружения, детские площадки), часть из которых полностью ликвидирована, </w:t>
      </w:r>
      <w:r w:rsidR="005458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иных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ограничен свободный доступ.</w:t>
      </w:r>
    </w:p>
    <w:p w:rsidR="00B16D8B" w:rsidRDefault="00B16D8B" w:rsidP="00913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210 Гражданского кодекса Российской Федерации</w:t>
      </w:r>
      <w:r w:rsidR="00E0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ГК РФ)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B16D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несет бремя содержания принадлежащего ему имущества, если иное не предусмотрено законом или договором.</w:t>
      </w:r>
    </w:p>
    <w:p w:rsidR="00B16D8B" w:rsidRPr="006603FD" w:rsidRDefault="0054580F" w:rsidP="009133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ч. 1 ст. 37 Федерального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30 декабря 2009 года № 384-ФЗ «</w:t>
      </w:r>
      <w:r w:rsidRPr="005458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регламент о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езопасности зданий и сооружений»</w:t>
      </w:r>
      <w:r w:rsidRPr="0054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среды,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</w:t>
      </w:r>
      <w:proofErr w:type="gramEnd"/>
      <w:r w:rsidRPr="0054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мусора.</w:t>
      </w:r>
    </w:p>
    <w:p w:rsidR="00E01AE5" w:rsidRPr="00E01AE5" w:rsidRDefault="00E01AE5" w:rsidP="00E01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ст. 225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 РФ </w:t>
      </w:r>
      <w:r w:rsidRPr="00E0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бесхозяйной является вещь, которая не имеет собственника или собственник которой неизвестен, либо вещь, от права </w:t>
      </w:r>
      <w:proofErr w:type="gramStart"/>
      <w:r w:rsidRPr="00E01A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proofErr w:type="gramEnd"/>
      <w:r w:rsidRPr="00E0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которую собственник отказался.</w:t>
      </w:r>
    </w:p>
    <w:p w:rsidR="006603FD" w:rsidRDefault="00E01AE5" w:rsidP="00E01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AE5">
        <w:rPr>
          <w:rFonts w:ascii="Times New Roman" w:eastAsia="Times New Roman" w:hAnsi="Times New Roman" w:cs="Times New Roman"/>
          <w:sz w:val="28"/>
          <w:szCs w:val="28"/>
          <w:lang w:eastAsia="ru-RU"/>
        </w:rPr>
        <w:t>Ч.  3 ст. 225 ГК РФ предусмотрено, что бесхозяйные недвижимые вещи принимаются на учет органом, осуществляющим государственную регистрацию права на недвижимое имущество, по заявлению органа местного самоуправления, на территории которого они находятся.</w:t>
      </w:r>
    </w:p>
    <w:p w:rsidR="00E01AE5" w:rsidRDefault="00E01AE5" w:rsidP="00E01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при установлении прокуратурой района собственника потенциально опасного объекта меры прокурорского реагирования принимаются непосредственно к </w:t>
      </w:r>
      <w:r w:rsidR="00B9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владельцу. В </w:t>
      </w:r>
      <w:r w:rsidR="00E70E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объект подпадает под признаки бесхозности, то деятельность по ограничению доступа в отношении него осуществляется органом местного самоуправления, на территории которого он расположен.</w:t>
      </w:r>
    </w:p>
    <w:p w:rsidR="00643CDB" w:rsidRDefault="007E1911" w:rsidP="00643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напоминаем родителям (законным представителям), что </w:t>
      </w:r>
      <w:r w:rsidR="00A4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r w:rsidR="00A45E9B" w:rsidRPr="00A4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несут </w:t>
      </w:r>
      <w:r w:rsidR="00A4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непосредственную </w:t>
      </w:r>
      <w:r w:rsidR="00A45E9B" w:rsidRPr="00A4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воспитание и развитие своих детей. </w:t>
      </w:r>
      <w:r w:rsidRPr="007E1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несовершеннолетних на подобных объектах приводит к опасности для их жизни и здоровья.</w:t>
      </w:r>
    </w:p>
    <w:p w:rsidR="00643CDB" w:rsidRDefault="00643CDB" w:rsidP="00643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D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Убедительно просим Вас провести беседы со своими детьми, объяснить им степень опасности нахождения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заброшенных объектах и постоянно контролировать местонахождение своих детей.</w:t>
      </w:r>
    </w:p>
    <w:p w:rsidR="00A45E9B" w:rsidRDefault="00643CDB" w:rsidP="00643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выявления гражданами заброшенных объектов (здания, строения, сооружения, колодцы, гидротехнические сооружения, ветхие детские площадки и т.п.) просим сообщать в прокуратуру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Ферзиковского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телефонам:  8(48437)31-286, 8(48437)31-874 либо иным удобным для Вас способом, так как своевременное устранение опасных объектов может предостеречь несчастный случай не только с ребенком, но и с любым гражданином. </w:t>
      </w:r>
      <w:proofErr w:type="gramEnd"/>
    </w:p>
    <w:p w:rsidR="00DB6CAE" w:rsidRDefault="00DB6CAE" w:rsidP="00643C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CAE" w:rsidRDefault="00DB6CAE" w:rsidP="00DB6CAE">
      <w:pPr>
        <w:spacing w:after="24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района</w:t>
      </w:r>
    </w:p>
    <w:p w:rsidR="00DB6CAE" w:rsidRPr="006603FD" w:rsidRDefault="00DB6CAE" w:rsidP="00DB6CAE">
      <w:pPr>
        <w:spacing w:after="24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3класса                    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Терешкина</w:t>
      </w:r>
      <w:proofErr w:type="spellEnd"/>
    </w:p>
    <w:sectPr w:rsidR="00DB6CAE" w:rsidRPr="0066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38"/>
    <w:rsid w:val="000E6063"/>
    <w:rsid w:val="00270EFF"/>
    <w:rsid w:val="002C067D"/>
    <w:rsid w:val="002E3AC8"/>
    <w:rsid w:val="00385F57"/>
    <w:rsid w:val="003C50E1"/>
    <w:rsid w:val="004B0BDA"/>
    <w:rsid w:val="004F4183"/>
    <w:rsid w:val="0054580F"/>
    <w:rsid w:val="00643CDB"/>
    <w:rsid w:val="006603FD"/>
    <w:rsid w:val="007E1911"/>
    <w:rsid w:val="00831DA7"/>
    <w:rsid w:val="009123F7"/>
    <w:rsid w:val="00913348"/>
    <w:rsid w:val="00A327EF"/>
    <w:rsid w:val="00A45E9B"/>
    <w:rsid w:val="00B16D8B"/>
    <w:rsid w:val="00B67038"/>
    <w:rsid w:val="00B930A2"/>
    <w:rsid w:val="00BE2443"/>
    <w:rsid w:val="00DB6CAE"/>
    <w:rsid w:val="00E01AE5"/>
    <w:rsid w:val="00E70E00"/>
    <w:rsid w:val="00EA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0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0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Prok-02</dc:creator>
  <cp:lastModifiedBy>user</cp:lastModifiedBy>
  <cp:revision>2</cp:revision>
  <cp:lastPrinted>2020-06-02T14:37:00Z</cp:lastPrinted>
  <dcterms:created xsi:type="dcterms:W3CDTF">2021-05-31T16:17:00Z</dcterms:created>
  <dcterms:modified xsi:type="dcterms:W3CDTF">2021-05-31T16:17:00Z</dcterms:modified>
</cp:coreProperties>
</file>