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DD0" w:rsidRPr="00043728" w:rsidRDefault="00043728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437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Утверждаю</w:t>
      </w:r>
    </w:p>
    <w:p w:rsidR="00043728" w:rsidRPr="00043728" w:rsidRDefault="00043728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704B013" wp14:editId="19E3AA63">
            <wp:simplePos x="0" y="0"/>
            <wp:positionH relativeFrom="column">
              <wp:posOffset>2944495</wp:posOffset>
            </wp:positionH>
            <wp:positionV relativeFrom="paragraph">
              <wp:posOffset>46355</wp:posOffset>
            </wp:positionV>
            <wp:extent cx="1835785" cy="17716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бронцы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0D31F24" wp14:editId="3E5E6991">
            <wp:simplePos x="0" y="0"/>
            <wp:positionH relativeFrom="column">
              <wp:posOffset>4415790</wp:posOffset>
            </wp:positionH>
            <wp:positionV relativeFrom="paragraph">
              <wp:posOffset>113030</wp:posOffset>
            </wp:positionV>
            <wp:extent cx="676910" cy="5670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37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Заведующий МДОУ</w:t>
      </w:r>
    </w:p>
    <w:p w:rsidR="00043728" w:rsidRPr="00043728" w:rsidRDefault="00043728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437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_________Л.В. Сазонова</w:t>
      </w:r>
    </w:p>
    <w:p w:rsidR="00043728" w:rsidRPr="00043728" w:rsidRDefault="00043728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0437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Приказ</w:t>
      </w:r>
      <w:r w:rsidR="00951F22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№ 4</w:t>
      </w:r>
      <w:r w:rsidR="00527B29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от 16.04.2021</w:t>
      </w:r>
      <w:r w:rsidRPr="0004372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г</w:t>
      </w:r>
    </w:p>
    <w:p w:rsidR="00247E8F" w:rsidRDefault="00247E8F" w:rsidP="000D019B">
      <w:pPr>
        <w:spacing w:before="225" w:after="225" w:line="240" w:lineRule="auto"/>
        <w:jc w:val="right"/>
        <w:outlineLvl w:val="4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97ECE" w:rsidRDefault="00297ECE" w:rsidP="00EC1AF7">
      <w:pPr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043728" w:rsidRDefault="00043728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043728" w:rsidRDefault="00043728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043728" w:rsidRDefault="00043728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7ECE" w:rsidRPr="001A3DC3" w:rsidRDefault="00297ECE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1A3DC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  <w:t>Муниципальное дошкольное образовател</w:t>
      </w:r>
      <w:r w:rsidR="00C954F8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  <w:t>ьное учреждение «Детский сад «Бронцевский</w:t>
      </w:r>
      <w:r w:rsidRPr="001A3DC3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  <w:t>»</w:t>
      </w:r>
      <w:r w:rsidR="00C954F8"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  <w:t xml:space="preserve"> муниципального района «Ферзиковский район» Калужской области</w:t>
      </w:r>
    </w:p>
    <w:p w:rsidR="00297ECE" w:rsidRPr="001A3DC3" w:rsidRDefault="00297ECE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7ECE" w:rsidRDefault="00297ECE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</w:pPr>
    </w:p>
    <w:p w:rsidR="00297ECE" w:rsidRDefault="00297ECE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</w:pPr>
    </w:p>
    <w:p w:rsidR="00297ECE" w:rsidRPr="001A3DC3" w:rsidRDefault="00043728" w:rsidP="00396317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 xml:space="preserve">                            </w:t>
      </w:r>
      <w:r w:rsidR="00396317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>О</w:t>
      </w:r>
      <w:r w:rsidR="00297ECE" w:rsidRPr="001A3DC3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 xml:space="preserve">тчет </w:t>
      </w:r>
    </w:p>
    <w:p w:rsidR="00297ECE" w:rsidRPr="001A3DC3" w:rsidRDefault="003F394E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>самообследования</w:t>
      </w:r>
      <w:proofErr w:type="spellEnd"/>
      <w:r w:rsidR="00396317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 xml:space="preserve"> д</w:t>
      </w:r>
      <w:r w:rsidR="00297ECE" w:rsidRPr="001A3DC3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 xml:space="preserve">еятельности дошкольного образовательного учреждения </w:t>
      </w:r>
    </w:p>
    <w:p w:rsidR="00297ECE" w:rsidRPr="001A3DC3" w:rsidRDefault="00297ECE" w:rsidP="00297E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 xml:space="preserve">за  </w:t>
      </w:r>
      <w:r w:rsidR="0085760C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>2020</w:t>
      </w:r>
      <w:r w:rsidR="00BC051D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 xml:space="preserve"> </w:t>
      </w:r>
      <w:r w:rsidRPr="001A3DC3">
        <w:rPr>
          <w:rFonts w:ascii="Times New Roman" w:eastAsia="Times New Roman" w:hAnsi="Times New Roman" w:cs="Times New Roman"/>
          <w:b/>
          <w:color w:val="365F91" w:themeColor="accent1" w:themeShade="BF"/>
          <w:sz w:val="56"/>
          <w:szCs w:val="56"/>
        </w:rPr>
        <w:t xml:space="preserve"> год</w:t>
      </w:r>
    </w:p>
    <w:p w:rsidR="00297ECE" w:rsidRDefault="00297ECE" w:rsidP="0029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7ECE" w:rsidRDefault="00297ECE" w:rsidP="0029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7ECE" w:rsidRDefault="00297ECE" w:rsidP="0029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043728" w:rsidRDefault="00043728" w:rsidP="0029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36"/>
          <w:szCs w:val="36"/>
        </w:rPr>
      </w:pPr>
    </w:p>
    <w:p w:rsidR="00297ECE" w:rsidRPr="00951257" w:rsidRDefault="00556B50" w:rsidP="00297E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951257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</w:rPr>
        <w:t>д. Бронцы</w:t>
      </w:r>
    </w:p>
    <w:p w:rsidR="00C954F8" w:rsidRDefault="00C954F8" w:rsidP="00297E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4F8" w:rsidRDefault="00C954F8" w:rsidP="00297ECE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54F8" w:rsidRPr="00462E1A" w:rsidRDefault="00C954F8" w:rsidP="00462E1A">
      <w:pPr>
        <w:pStyle w:val="ab"/>
        <w:jc w:val="both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462E1A">
        <w:rPr>
          <w:rFonts w:ascii="Times New Roman" w:hAnsi="Times New Roman" w:cs="Times New Roman"/>
          <w:sz w:val="24"/>
          <w:szCs w:val="24"/>
        </w:rPr>
        <w:lastRenderedPageBreak/>
        <w:t>Отчет сформирован в соответствии с пунктом 3 части 2 статьи 29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2326; № 23, ст. 2878; № 30, ст. 4036; № </w:t>
      </w:r>
      <w:proofErr w:type="gramStart"/>
      <w:r w:rsidRPr="00462E1A">
        <w:rPr>
          <w:rFonts w:ascii="Times New Roman" w:hAnsi="Times New Roman" w:cs="Times New Roman"/>
          <w:sz w:val="24"/>
          <w:szCs w:val="24"/>
        </w:rPr>
        <w:t>48, ст. 6165) и подпунктом 5.2.15 Положения о Министерстве образования и науки Российской Федерации, утвержденного постановлением Правительства Российской Федерации от 3 июня 2013 г. № 466 (Собрание законодательства Российской Федерации, 2013, № 23, ст. 2923; № 33, ст. 4386; № 37, ст. 4702), приказом Министерства образования и науки РФ от 10 декабря 2013 г. №1324, руководством для администраторов и педагогических коллективов общеобразовательных учреждений</w:t>
      </w:r>
      <w:proofErr w:type="gramEnd"/>
    </w:p>
    <w:p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2E1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В процессе </w:t>
      </w:r>
      <w:proofErr w:type="spellStart"/>
      <w:r w:rsidRPr="00462E1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462E1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проводится оценка:</w:t>
      </w:r>
    </w:p>
    <w:p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 образовательной деятельности;</w:t>
      </w:r>
    </w:p>
    <w:p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 системы управления организацией;</w:t>
      </w:r>
    </w:p>
    <w:p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 содержания и качества образовательного процесса организации;</w:t>
      </w:r>
    </w:p>
    <w:p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 качества кадрового, программно-методического обеспечения, материально-технической базы;</w:t>
      </w:r>
    </w:p>
    <w:p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— функционирования внутренней системы качества образования;</w:t>
      </w:r>
    </w:p>
    <w:p w:rsidR="009840B2" w:rsidRPr="00462E1A" w:rsidRDefault="009840B2" w:rsidP="00462E1A">
      <w:pPr>
        <w:pStyle w:val="ab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462E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— анализ показателей деятельности учреждения, подлежащей </w:t>
      </w:r>
      <w:proofErr w:type="spellStart"/>
      <w:r w:rsidRPr="00462E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самообследованию</w:t>
      </w:r>
      <w:proofErr w:type="spellEnd"/>
      <w:r w:rsidRPr="00462E1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840B2" w:rsidRPr="00EC1AF7" w:rsidRDefault="00247E8F" w:rsidP="00462E1A">
      <w:pPr>
        <w:pStyle w:val="1"/>
        <w:rPr>
          <w:rFonts w:ascii="Arial" w:eastAsia="Times New Roman" w:hAnsi="Arial" w:cs="Arial"/>
          <w:lang w:eastAsia="ru-RU"/>
        </w:rPr>
      </w:pPr>
      <w:r>
        <w:rPr>
          <w:rFonts w:eastAsia="Times New Roman"/>
          <w:lang w:eastAsia="ru-RU"/>
        </w:rPr>
        <w:t xml:space="preserve">                     </w:t>
      </w:r>
      <w:r w:rsidR="005A21CF">
        <w:rPr>
          <w:rFonts w:eastAsia="Times New Roman"/>
          <w:lang w:eastAsia="ru-RU"/>
        </w:rPr>
        <w:t xml:space="preserve">              </w:t>
      </w:r>
      <w:r>
        <w:rPr>
          <w:rFonts w:eastAsia="Times New Roman"/>
          <w:lang w:eastAsia="ru-RU"/>
        </w:rPr>
        <w:t xml:space="preserve"> 1. </w:t>
      </w:r>
      <w:r w:rsidR="009840B2" w:rsidRPr="00EC1AF7">
        <w:rPr>
          <w:rFonts w:eastAsia="Times New Roman"/>
          <w:lang w:eastAsia="ru-RU"/>
        </w:rPr>
        <w:t>Аналитическая часть</w:t>
      </w:r>
    </w:p>
    <w:p w:rsidR="009840B2" w:rsidRPr="00EC1AF7" w:rsidRDefault="009840B2" w:rsidP="00462E1A">
      <w:pPr>
        <w:pStyle w:val="2"/>
        <w:rPr>
          <w:rFonts w:ascii="Arial" w:eastAsia="Times New Roman" w:hAnsi="Arial" w:cs="Arial"/>
          <w:lang w:eastAsia="ru-RU"/>
        </w:rPr>
      </w:pPr>
      <w:r w:rsidRPr="00EC1AF7">
        <w:rPr>
          <w:rFonts w:eastAsia="Times New Roman"/>
          <w:lang w:eastAsia="ru-RU"/>
        </w:rPr>
        <w:t>1.1. Общие сведения об учреждении</w:t>
      </w:r>
    </w:p>
    <w:tbl>
      <w:tblPr>
        <w:tblW w:w="9426" w:type="dxa"/>
        <w:tblInd w:w="-426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6"/>
        <w:gridCol w:w="5090"/>
      </w:tblGrid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Название (по уставу)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дошкольное образовательное учреждение  «</w:t>
            </w:r>
            <w:r w:rsidR="005A21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«Детский сад «Бронцевский»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муниципального района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«Ферзиков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ский район»  Калужской области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«Детский сад «Бронцевский»» МР «Ферзиковский район»   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и вид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Тип: </w:t>
            </w:r>
            <w:r w:rsidR="00666CA4" w:rsidRPr="0066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казённое дошкольное образовательное учреждение 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Вид:</w:t>
            </w:r>
            <w:r w:rsidR="00857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CA4" w:rsidRPr="00666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образовательная организация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655AB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Учредитель</w:t>
            </w:r>
            <w:r w:rsidR="00EC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655AB9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6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дминистраци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исполнительно-</w:t>
            </w:r>
            <w:r w:rsidRPr="0066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распорядительный  орган)  муниципального  района  «Ферзиковский  район»  в  лице  Отдела  образования и молодежной  политики    администрации  (исполнительно-распорядительного  органа)  муниципального  района «Ферзиковский район»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EC1AF7" w:rsidRDefault="00666CA4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C1A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1983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666CA4" w:rsidRDefault="009840B2" w:rsidP="00655AB9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EC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Юридический адрес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655AB9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66C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Россия, 249803, Калужская обл., Ферзиковский р-н, д. Бронцы, ул. Вишнёвая, д.12.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666CA4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(848437)  33-744</w:t>
            </w:r>
          </w:p>
        </w:tc>
      </w:tr>
      <w:tr w:rsidR="009840B2" w:rsidRPr="001578CE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1578CE" w:rsidRDefault="009840B2" w:rsidP="0035202B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15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 e-mail</w:t>
            </w:r>
            <w:r w:rsidR="001578CE" w:rsidRPr="0015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                  </w:t>
            </w:r>
            <w:r w:rsidR="0015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1578CE" w:rsidRDefault="0035202B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bronzisad</w:t>
            </w:r>
            <w:r w:rsidRPr="0015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Pr="0015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r w:rsidRPr="001578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      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EC1AF7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сайта в Интернете</w:t>
            </w:r>
            <w:r w:rsidR="00EC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   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35202B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EC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детсад-</w:t>
            </w:r>
            <w:proofErr w:type="spellStart"/>
            <w:r w:rsidR="00EC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бронцы</w:t>
            </w:r>
            <w:proofErr w:type="gramStart"/>
            <w:r w:rsidR="00EC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EC1A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07.30 часов – до 18.00 часов, длительность – 10,5 часов, суббота-воскресенье выходной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9840B2" w:rsidRPr="009840B2" w:rsidTr="00666CA4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 руководителя</w:t>
            </w: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EC1AF7" w:rsidRDefault="00666CA4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A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Сазонова Любовь Викторовна </w:t>
            </w:r>
          </w:p>
        </w:tc>
      </w:tr>
      <w:tr w:rsidR="009840B2" w:rsidRPr="009840B2" w:rsidTr="007B5D0B">
        <w:tc>
          <w:tcPr>
            <w:tcW w:w="433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C1368" w:rsidRDefault="007774E2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Лицензия на право</w:t>
            </w:r>
            <w:r w:rsidR="009840B2"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ведения образовательной деятельности</w:t>
            </w:r>
          </w:p>
          <w:p w:rsidR="007B5D0B" w:rsidRDefault="007B5D0B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Взаимодействие с организациями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артнёрами</w:t>
            </w:r>
          </w:p>
          <w:p w:rsidR="007B5D0B" w:rsidRPr="009840B2" w:rsidRDefault="007B5D0B" w:rsidP="00AE03D0">
            <w:pPr>
              <w:spacing w:after="36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090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40B2" w:rsidRDefault="007F23AF" w:rsidP="007C1368">
            <w:pPr>
              <w:spacing w:after="3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117 от 03.07.2014 серия 4ОЛО1  № 0000767                                                                                          (Срок действия: бессрочно)</w:t>
            </w:r>
          </w:p>
          <w:p w:rsidR="007B5D0B" w:rsidRPr="007C1368" w:rsidRDefault="007B5D0B" w:rsidP="007C136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1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7C1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Бронцевская</w:t>
            </w:r>
            <w:proofErr w:type="spellEnd"/>
            <w:r w:rsidR="007C1368" w:rsidRPr="007C1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1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СОШ», Сельская библиотека, ДК, </w:t>
            </w:r>
            <w:proofErr w:type="spellStart"/>
            <w:r w:rsidRPr="007C1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ФАп</w:t>
            </w:r>
            <w:proofErr w:type="spellEnd"/>
            <w:r w:rsidRPr="007C1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администрация С. П. д. Бронцы</w:t>
            </w:r>
          </w:p>
          <w:p w:rsidR="007B5D0B" w:rsidRDefault="007B5D0B" w:rsidP="007B5D0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5D0B" w:rsidRPr="009840B2" w:rsidRDefault="007B5D0B" w:rsidP="007B5D0B">
            <w:pPr>
              <w:spacing w:after="36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396317" w:rsidRDefault="009840B2" w:rsidP="00396317">
      <w:pPr>
        <w:pStyle w:val="2"/>
        <w:rPr>
          <w:rFonts w:eastAsia="Times New Roman"/>
          <w:lang w:eastAsia="ru-RU"/>
        </w:rPr>
      </w:pPr>
      <w:r w:rsidRPr="009840B2">
        <w:rPr>
          <w:rFonts w:eastAsia="Times New Roman"/>
          <w:lang w:eastAsia="ru-RU"/>
        </w:rPr>
        <w:t>1.2.</w:t>
      </w:r>
      <w:r w:rsidR="00396317">
        <w:rPr>
          <w:rFonts w:eastAsia="Times New Roman"/>
          <w:lang w:eastAsia="ru-RU"/>
        </w:rPr>
        <w:t xml:space="preserve"> Система управления </w:t>
      </w:r>
      <w:r w:rsidR="00396317" w:rsidRPr="009840B2">
        <w:rPr>
          <w:rFonts w:eastAsia="Times New Roman"/>
          <w:lang w:eastAsia="ru-RU"/>
        </w:rPr>
        <w:t>образовательного учреждения</w:t>
      </w:r>
    </w:p>
    <w:p w:rsidR="001C311C" w:rsidRPr="002830DE" w:rsidRDefault="001C311C" w:rsidP="001C311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30DE">
        <w:rPr>
          <w:rFonts w:ascii="Times New Roman" w:hAnsi="Times New Roman" w:cs="Times New Roman"/>
          <w:sz w:val="24"/>
          <w:szCs w:val="24"/>
        </w:rPr>
        <w:t xml:space="preserve"> Управление Организацией осуществляется в соответствии с Ф</w:t>
      </w:r>
      <w:r w:rsidRPr="002830DE">
        <w:rPr>
          <w:rFonts w:ascii="Times New Roman" w:hAnsi="Times New Roman" w:cs="Times New Roman"/>
          <w:bCs/>
          <w:sz w:val="24"/>
          <w:szCs w:val="24"/>
        </w:rPr>
        <w:t>едеральным законом от 29.12.2012 N 273-ФЗ "Об образовании в Российской Федерации"</w:t>
      </w:r>
      <w:r w:rsidRPr="002830DE">
        <w:rPr>
          <w:rFonts w:ascii="Times New Roman" w:hAnsi="Times New Roman" w:cs="Times New Roman"/>
          <w:sz w:val="24"/>
          <w:szCs w:val="24"/>
        </w:rPr>
        <w:t>,   Уставом и строится на основе сочетания принципов единоначалия и коллегиальности.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0839A7" w:rsidRPr="002830DE" w:rsidTr="000839A7">
        <w:tc>
          <w:tcPr>
            <w:tcW w:w="2376" w:type="dxa"/>
          </w:tcPr>
          <w:p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</w:t>
            </w:r>
          </w:p>
        </w:tc>
        <w:tc>
          <w:tcPr>
            <w:tcW w:w="7195" w:type="dxa"/>
          </w:tcPr>
          <w:p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</w:tc>
      </w:tr>
      <w:tr w:rsidR="000839A7" w:rsidRPr="002830DE" w:rsidTr="000839A7">
        <w:tc>
          <w:tcPr>
            <w:tcW w:w="2376" w:type="dxa"/>
          </w:tcPr>
          <w:p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7195" w:type="dxa"/>
          </w:tcPr>
          <w:p w:rsidR="003F394E" w:rsidRDefault="00BB585B" w:rsidP="0008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839A7" w:rsidRPr="002830DE">
              <w:rPr>
                <w:rFonts w:ascii="Times New Roman" w:hAnsi="Times New Roman" w:cs="Times New Roman"/>
                <w:sz w:val="24"/>
                <w:szCs w:val="24"/>
              </w:rPr>
              <w:t>ействует без доверенности от имени Организации, представляет его во всех учреждениях и организациях;</w:t>
            </w:r>
          </w:p>
          <w:p w:rsidR="003F394E" w:rsidRDefault="000839A7" w:rsidP="0008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- распоряжается имуществом Организации в пределах прав, предоставленных ему договором между Организацией и Учредителем;</w:t>
            </w:r>
          </w:p>
          <w:p w:rsidR="003F394E" w:rsidRDefault="000839A7" w:rsidP="0008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- открывает лицевые счета в банках и других кредитных Организациях;</w:t>
            </w:r>
          </w:p>
          <w:p w:rsidR="003F394E" w:rsidRDefault="003F394E" w:rsidP="0008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839A7" w:rsidRPr="002830DE">
              <w:rPr>
                <w:rFonts w:ascii="Times New Roman" w:hAnsi="Times New Roman" w:cs="Times New Roman"/>
                <w:sz w:val="24"/>
                <w:szCs w:val="24"/>
              </w:rPr>
              <w:t>осуществляет прием на работу и расстановку кадров, поощряет работников Организации, налагает взыскания и увольняет с работы;</w:t>
            </w:r>
          </w:p>
          <w:p w:rsidR="000839A7" w:rsidRPr="002830DE" w:rsidRDefault="000839A7" w:rsidP="0008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- несет ответственность за деятельность Организации перед </w:t>
            </w:r>
            <w:r w:rsidRPr="00283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Учредителем.</w:t>
            </w:r>
          </w:p>
          <w:p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A7" w:rsidRPr="002830DE" w:rsidTr="000839A7">
        <w:tc>
          <w:tcPr>
            <w:tcW w:w="2376" w:type="dxa"/>
          </w:tcPr>
          <w:p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 Организации</w:t>
            </w:r>
          </w:p>
        </w:tc>
        <w:tc>
          <w:tcPr>
            <w:tcW w:w="7195" w:type="dxa"/>
          </w:tcPr>
          <w:p w:rsidR="00BB585B" w:rsidRPr="002830DE" w:rsidRDefault="00BB585B" w:rsidP="00B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Утверждает программы развития Организации; годовой план работы Организации; структуру Организации по представлению заведующего Организацией.</w:t>
            </w:r>
          </w:p>
          <w:p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A7" w:rsidRPr="002830DE" w:rsidTr="000839A7">
        <w:tc>
          <w:tcPr>
            <w:tcW w:w="2376" w:type="dxa"/>
          </w:tcPr>
          <w:p w:rsidR="000839A7" w:rsidRPr="002830DE" w:rsidRDefault="00BB585B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7195" w:type="dxa"/>
          </w:tcPr>
          <w:p w:rsidR="00BB585B" w:rsidRPr="002830DE" w:rsidRDefault="00BB585B" w:rsidP="00B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Определяет направление образовательной деятельности Организации;</w:t>
            </w:r>
          </w:p>
          <w:p w:rsidR="00BB585B" w:rsidRPr="002830DE" w:rsidRDefault="00BB585B" w:rsidP="00B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выбор различных вариантов содержания образования, форм, методов образовательно-воспитательного процесса в Организации</w:t>
            </w:r>
            <w:proofErr w:type="gramStart"/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BB585B" w:rsidRPr="002830DE" w:rsidRDefault="00BB585B" w:rsidP="00BB58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отбирает и утверждает образовательные программы для использования в Организации </w:t>
            </w:r>
            <w:proofErr w:type="gramStart"/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рганизует работу по повышению квалификации педагогических работников Организации, развитию их творческих инициатив; обобщает и внедряет педагогический опыт; обсуждает  итоги образовательного процесса в Организации ;заслушивает отчеты заведующего Организацией о создании в Организации  условий для реализации образовательных программ.</w:t>
            </w:r>
          </w:p>
          <w:p w:rsidR="000839A7" w:rsidRPr="002830DE" w:rsidRDefault="000839A7" w:rsidP="00BB58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A7" w:rsidRPr="002830DE" w:rsidTr="000839A7">
        <w:tc>
          <w:tcPr>
            <w:tcW w:w="2376" w:type="dxa"/>
          </w:tcPr>
          <w:p w:rsidR="000839A7" w:rsidRPr="002830DE" w:rsidRDefault="00B94645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</w:t>
            </w:r>
          </w:p>
        </w:tc>
        <w:tc>
          <w:tcPr>
            <w:tcW w:w="7195" w:type="dxa"/>
          </w:tcPr>
          <w:p w:rsidR="00B94645" w:rsidRPr="002830DE" w:rsidRDefault="00B94645" w:rsidP="00B94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Принимает решения о необходимости заключения коллективного договора;</w:t>
            </w:r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</w:t>
            </w: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>овместно с Учредителем изменения, дополнения</w:t>
            </w: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в Устав Организации, </w:t>
            </w:r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рассматривает индивидуальные трудовые споры</w:t>
            </w: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, возникающих в Организации</w:t>
            </w:r>
            <w:proofErr w:type="gramStart"/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>принимает</w:t>
            </w: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объявлении забастовки по предложению представительного органа работников Организации, ранее уполномоченного работниками на разрешение коллективного трудового спора;</w:t>
            </w:r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утверждает  требования, выдвинутые</w:t>
            </w: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работниками и (или) представительным</w:t>
            </w:r>
            <w:r w:rsidR="00854584"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органом работников Организации.</w:t>
            </w:r>
          </w:p>
          <w:p w:rsidR="000839A7" w:rsidRPr="002830DE" w:rsidRDefault="000839A7" w:rsidP="00B946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9A7" w:rsidRPr="002830DE" w:rsidTr="000839A7">
        <w:tc>
          <w:tcPr>
            <w:tcW w:w="2376" w:type="dxa"/>
          </w:tcPr>
          <w:p w:rsidR="000839A7" w:rsidRPr="002830DE" w:rsidRDefault="002830DE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7195" w:type="dxa"/>
          </w:tcPr>
          <w:p w:rsidR="002830DE" w:rsidRPr="002830DE" w:rsidRDefault="002830DE" w:rsidP="00283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Проводит разъяснительную и консультативную работу  среди родителей (законных представителей) воспитанников,</w:t>
            </w:r>
            <w:r w:rsidR="00966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30DE">
              <w:rPr>
                <w:rFonts w:ascii="Times New Roman" w:hAnsi="Times New Roman" w:cs="Times New Roman"/>
                <w:sz w:val="24"/>
                <w:szCs w:val="24"/>
              </w:rPr>
              <w:t>оказывает содействие в подготовке и проведении  общих мероприятий (спортивно-оздоровительных, культурно-массовых, праздничных и досуговых) в Организации</w:t>
            </w:r>
            <w:proofErr w:type="gramStart"/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830DE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руководителем Организации контролирует организацию и качество питания воспитанников;  взаимодействует с педагогическим коллективом по вопросам профилактики безнадзорности  детей дошкольного возраста и работе с социально неблагополучными семьями.</w:t>
            </w:r>
          </w:p>
          <w:p w:rsidR="000839A7" w:rsidRPr="002830DE" w:rsidRDefault="000839A7" w:rsidP="001C311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74E2" w:rsidRPr="002830DE" w:rsidRDefault="007774E2" w:rsidP="007774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830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</w:t>
      </w:r>
      <w:r w:rsidRPr="002830D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Система управления учреждения «Детский сад «Бронцевский» МР «Ферзиковский район»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7774E2" w:rsidRPr="002830DE" w:rsidRDefault="002830DE" w:rsidP="007774E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1.3.  Оценка образовательной деятельности</w:t>
      </w:r>
    </w:p>
    <w:p w:rsidR="007774E2" w:rsidRPr="007774E2" w:rsidRDefault="007774E2" w:rsidP="007774E2">
      <w:pPr>
        <w:rPr>
          <w:lang w:eastAsia="ru-RU"/>
        </w:rPr>
      </w:pPr>
    </w:p>
    <w:p w:rsidR="009840B2" w:rsidRPr="009840B2" w:rsidRDefault="009840B2" w:rsidP="00462E1A">
      <w:pPr>
        <w:pStyle w:val="2"/>
        <w:rPr>
          <w:rFonts w:ascii="Arial" w:eastAsia="Times New Roman" w:hAnsi="Arial" w:cs="Arial"/>
          <w:lang w:eastAsia="ru-RU"/>
        </w:rPr>
      </w:pPr>
      <w:r w:rsidRPr="009840B2">
        <w:rPr>
          <w:rFonts w:eastAsia="Times New Roman"/>
          <w:lang w:eastAsia="ru-RU"/>
        </w:rPr>
        <w:t>Организационно-правовое обеспечение деятельности образовательного учреждения</w:t>
      </w: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1"/>
        <w:gridCol w:w="131"/>
        <w:gridCol w:w="60"/>
        <w:gridCol w:w="4698"/>
      </w:tblGrid>
      <w:tr w:rsidR="009840B2" w:rsidRPr="009840B2" w:rsidTr="001D3BBE">
        <w:tc>
          <w:tcPr>
            <w:tcW w:w="9000" w:type="dxa"/>
            <w:gridSpan w:val="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Наличие свидетельств:</w:t>
            </w:r>
          </w:p>
        </w:tc>
      </w:tr>
      <w:tr w:rsidR="009840B2" w:rsidRPr="009840B2" w:rsidTr="001D3BBE">
        <w:tc>
          <w:tcPr>
            <w:tcW w:w="4302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о внесении записи в 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</w:t>
            </w:r>
            <w:proofErr w:type="gramEnd"/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469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B2BA7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AB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1024000851984 </w:t>
            </w:r>
          </w:p>
          <w:p w:rsidR="00AB2BA7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№ 001265123</w:t>
            </w:r>
          </w:p>
          <w:p w:rsidR="009840B2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Серия40</w:t>
            </w:r>
          </w:p>
          <w:p w:rsidR="00AB2BA7" w:rsidRPr="00AF7955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05.00.2012 г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840B2" w:rsidRPr="009840B2" w:rsidTr="001D3BBE">
        <w:tc>
          <w:tcPr>
            <w:tcW w:w="4302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б) о постановке на учет в 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налоговом</w:t>
            </w:r>
            <w:proofErr w:type="gramEnd"/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органе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юридического лица, образованного в соответствии с законодательством Российской Федерации по месту нахождения на территории Российской Федерации</w:t>
            </w:r>
          </w:p>
        </w:tc>
        <w:tc>
          <w:tcPr>
            <w:tcW w:w="469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AB2B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ИНН 4020004000</w:t>
            </w:r>
          </w:p>
          <w:p w:rsidR="00AB2BA7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КПП 402001001</w:t>
            </w:r>
          </w:p>
          <w:p w:rsidR="00AB2BA7" w:rsidRPr="00AB2BA7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26.12.2002г.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840B2" w:rsidRPr="009840B2" w:rsidTr="001D3BBE">
        <w:tc>
          <w:tcPr>
            <w:tcW w:w="9000" w:type="dxa"/>
            <w:gridSpan w:val="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Наличие документов о создании образовательного учреждения:</w:t>
            </w:r>
          </w:p>
        </w:tc>
      </w:tr>
      <w:tr w:rsidR="009840B2" w:rsidRPr="009840B2" w:rsidTr="001D3BBE">
        <w:tc>
          <w:tcPr>
            <w:tcW w:w="411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 (номер протокола общего собрания, дата утверждения, дата утверждения вышестоящими организациями или учредителями); соответствие Устава образовательного учреждения требованиям закона «Об образовании», рекомендательным письмам Минобразования России</w:t>
            </w:r>
          </w:p>
        </w:tc>
        <w:tc>
          <w:tcPr>
            <w:tcW w:w="4889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«Утверждёно»</w:t>
            </w:r>
          </w:p>
          <w:p w:rsidR="000F3E72" w:rsidRDefault="00AB2BA7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Учредителем – Администрацией муниципального района «Ферзиковский район» в лице Отдела образования и молодёжной политики администрации </w:t>
            </w:r>
          </w:p>
          <w:p w:rsidR="000F3E72" w:rsidRDefault="000F3E7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района «Ферзиковский район»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="0068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84669" w:rsidRPr="0068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8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684669" w:rsidRPr="0068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8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84669" w:rsidRPr="0068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8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684669" w:rsidRPr="006846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</w:t>
            </w:r>
          </w:p>
          <w:p w:rsidR="00AB2BA7" w:rsidRPr="009840B2" w:rsidRDefault="000F3E7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отделом образования МР</w:t>
            </w:r>
            <w:r w:rsidR="00AB2B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Ферзиковский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Р.В.Ступоченко</w:t>
            </w:r>
            <w:proofErr w:type="spellEnd"/>
          </w:p>
        </w:tc>
      </w:tr>
      <w:tr w:rsidR="009840B2" w:rsidRPr="009840B2" w:rsidTr="001D3BBE">
        <w:tc>
          <w:tcPr>
            <w:tcW w:w="9000" w:type="dxa"/>
            <w:gridSpan w:val="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2.3. Наличие локальных актов образовательного учреждения:</w:t>
            </w:r>
          </w:p>
        </w:tc>
      </w:tr>
      <w:tr w:rsidR="009840B2" w:rsidRPr="009840B2" w:rsidTr="001D3BBE">
        <w:tc>
          <w:tcPr>
            <w:tcW w:w="4242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84669" w:rsidRPr="0060587F" w:rsidRDefault="00684669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84669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 xml:space="preserve">В части содержания образования, организации образовательного 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процесса</w:t>
            </w:r>
          </w:p>
        </w:tc>
        <w:tc>
          <w:tcPr>
            <w:tcW w:w="4758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— коллективный договор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— правила внутреннего трудового распорядка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—  положение о распределении стимулирующей части фонда оплаты труда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— положение о педагогическом Совете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— положение о родительском комитете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  —  положением о родительском собрании Учреждения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   — положение о родительском собрании группы  Учреждения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— положением о порядке комплектования Учреждения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   — положение о работе с персональными данными сотрудников Учреждения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   — положением о работе с персональными данными воспитанников и  родителей (законны представителей) Учреждения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— положением  о должностном контроле Учреждения</w:t>
            </w:r>
          </w:p>
          <w:p w:rsid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   — положением об организации работы по охране труда и безопасности жизнедеятельности Учреждения.</w:t>
            </w:r>
          </w:p>
          <w:p w:rsidR="00BF2496" w:rsidRDefault="00BF2496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 положение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пропускном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внутриобъектовых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режимах   учреждения</w:t>
            </w:r>
          </w:p>
          <w:p w:rsidR="00320ECA" w:rsidRDefault="00320ECA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-Кодекс этики и служебного поведения</w:t>
            </w:r>
          </w:p>
          <w:p w:rsidR="00320ECA" w:rsidRPr="0060587F" w:rsidRDefault="00320ECA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Антикоррупционная политика</w:t>
            </w:r>
          </w:p>
        </w:tc>
      </w:tr>
      <w:tr w:rsidR="009840B2" w:rsidRPr="009840B2" w:rsidTr="001D3BBE">
        <w:tc>
          <w:tcPr>
            <w:tcW w:w="9000" w:type="dxa"/>
            <w:gridSpan w:val="4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 xml:space="preserve">2.4. Перечень лицензий на </w:t>
            </w:r>
            <w:proofErr w:type="gramStart"/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право ведения</w:t>
            </w:r>
            <w:proofErr w:type="gramEnd"/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образовательной деятельности:</w:t>
            </w:r>
          </w:p>
        </w:tc>
      </w:tr>
      <w:tr w:rsidR="009840B2" w:rsidRPr="009840B2" w:rsidTr="001D3BBE">
        <w:tc>
          <w:tcPr>
            <w:tcW w:w="4302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60587F" w:rsidRDefault="00655AB9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С указанием</w:t>
            </w:r>
            <w:r w:rsidR="009840B2" w:rsidRPr="0060587F">
              <w:rPr>
                <w:rFonts w:ascii="Times New Roman" w:eastAsia="Times New Roman" w:hAnsi="Times New Roman" w:cs="Times New Roman"/>
                <w:lang w:eastAsia="ru-RU"/>
              </w:rPr>
              <w:t xml:space="preserve"> реквизитов</w:t>
            </w:r>
          </w:p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(действующей)</w:t>
            </w:r>
          </w:p>
        </w:tc>
        <w:tc>
          <w:tcPr>
            <w:tcW w:w="469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60587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 xml:space="preserve">Лицензия на право осуществления образовательной деятельности серия </w:t>
            </w:r>
          </w:p>
          <w:p w:rsidR="00FF692B" w:rsidRPr="0060587F" w:rsidRDefault="00FF692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0587F">
              <w:rPr>
                <w:rFonts w:ascii="Times New Roman" w:eastAsia="Times New Roman" w:hAnsi="Times New Roman" w:cs="Times New Roman"/>
                <w:lang w:eastAsia="ru-RU"/>
              </w:rPr>
              <w:t>№ 117 от 03.07.2014 серия 4ОЛО1  № 0000767                                                                                          (Срок действия: бессрочно</w:t>
            </w:r>
            <w:proofErr w:type="gramEnd"/>
          </w:p>
        </w:tc>
      </w:tr>
      <w:tr w:rsidR="009840B2" w:rsidRPr="009840B2" w:rsidTr="001D3BBE">
        <w:tc>
          <w:tcPr>
            <w:tcW w:w="4242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6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469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</w:tbl>
    <w:p w:rsidR="009840B2" w:rsidRPr="009840B2" w:rsidRDefault="009840B2" w:rsidP="00AE03D0">
      <w:pPr>
        <w:spacing w:after="22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все нормативные локальные акты в части содержания, организации образовательного процесса в ДОУ имеются в наличии.</w:t>
      </w: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</w:t>
      </w:r>
    </w:p>
    <w:p w:rsidR="00A9725F" w:rsidRPr="009840B2" w:rsidRDefault="00A9725F" w:rsidP="00F501F7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4619"/>
        <w:gridCol w:w="425"/>
        <w:gridCol w:w="1748"/>
        <w:gridCol w:w="1512"/>
      </w:tblGrid>
      <w:tr w:rsidR="00A9725F" w:rsidRPr="004E4023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A9725F" w:rsidRPr="004E4023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</w:t>
            </w:r>
          </w:p>
        </w:tc>
        <w:tc>
          <w:tcPr>
            <w:tcW w:w="8304" w:type="dxa"/>
            <w:gridSpan w:val="4"/>
            <w:shd w:val="clear" w:color="auto" w:fill="auto"/>
          </w:tcPr>
          <w:p w:rsidR="00A9725F" w:rsidRPr="00565B0E" w:rsidRDefault="00A9725F" w:rsidP="00396317">
            <w:pPr>
              <w:pStyle w:val="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5B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A9725F" w:rsidRPr="004E4023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shd w:val="clear" w:color="auto" w:fill="auto"/>
          </w:tcPr>
          <w:p w:rsidR="00A9725F" w:rsidRPr="003728EE" w:rsidRDefault="0052513B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2513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29</w:t>
            </w:r>
          </w:p>
        </w:tc>
      </w:tr>
      <w:tr w:rsidR="00A9725F" w:rsidRPr="004E4023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sz w:val="24"/>
                <w:szCs w:val="24"/>
              </w:rPr>
              <w:t>1.1.1.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В </w:t>
            </w:r>
            <w:proofErr w:type="gramStart"/>
            <w:r w:rsidRPr="00BA4D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режиме полного дня</w:t>
            </w:r>
            <w:proofErr w:type="gramEnd"/>
            <w:r w:rsidRPr="00BA4D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(8-12 часов)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shd w:val="clear" w:color="auto" w:fill="auto"/>
          </w:tcPr>
          <w:p w:rsidR="00A9725F" w:rsidRPr="003728EE" w:rsidRDefault="0052513B" w:rsidP="00396317">
            <w:pPr>
              <w:pStyle w:val="2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29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shd w:val="clear" w:color="auto" w:fill="auto"/>
          </w:tcPr>
          <w:p w:rsidR="00A9725F" w:rsidRDefault="00320ECA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9725F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5F" w:rsidRPr="003728EE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спитанников в возрасте от 3 до 7</w:t>
            </w: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shd w:val="clear" w:color="auto" w:fill="auto"/>
          </w:tcPr>
          <w:p w:rsidR="00A9725F" w:rsidRPr="003728EE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728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1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/ % </w:t>
            </w:r>
          </w:p>
        </w:tc>
        <w:tc>
          <w:tcPr>
            <w:tcW w:w="1512" w:type="dxa"/>
            <w:shd w:val="clear" w:color="auto" w:fill="auto"/>
          </w:tcPr>
          <w:p w:rsidR="00A9725F" w:rsidRPr="002820FB" w:rsidRDefault="0052513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820F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6B3142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1512" w:type="dxa"/>
            <w:shd w:val="clear" w:color="auto" w:fill="auto"/>
          </w:tcPr>
          <w:p w:rsidR="00A9725F" w:rsidRPr="00950936" w:rsidRDefault="0052513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9725F" w:rsidRPr="00950936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97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человек </w:t>
            </w:r>
          </w:p>
        </w:tc>
        <w:tc>
          <w:tcPr>
            <w:tcW w:w="1512" w:type="dxa"/>
            <w:shd w:val="clear" w:color="auto" w:fill="auto"/>
          </w:tcPr>
          <w:p w:rsidR="00A9725F" w:rsidRPr="00E564F8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25F" w:rsidRPr="00632DB4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9725F" w:rsidRPr="00E564F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E564F8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5F" w:rsidRPr="00632DB4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9725F" w:rsidRPr="00E564F8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5B5276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5F" w:rsidRPr="005B5276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9725F" w:rsidRPr="005B5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5B5276" w:rsidRDefault="007D0048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9725F" w:rsidRPr="005B5276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5276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 в общей численности педагогических работников, </w:t>
            </w: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педагогический стаж работы которых составляет: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632DB4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5B5276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725F" w:rsidRPr="005B5276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5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5B5276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25F" w:rsidRPr="005B5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5F" w:rsidRPr="005B5276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A9725F" w:rsidRPr="005B5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5B5276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9725F" w:rsidRPr="005B5276" w:rsidRDefault="006B3142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725F" w:rsidRPr="005B5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5B5276" w:rsidRDefault="007D0048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9725F" w:rsidRPr="005B5276" w:rsidRDefault="007D0048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A9725F" w:rsidRPr="005B527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A9725F" w:rsidRPr="005B5276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5F" w:rsidRPr="005B5276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25F" w:rsidRPr="005B5276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 / %</w:t>
            </w:r>
          </w:p>
        </w:tc>
        <w:tc>
          <w:tcPr>
            <w:tcW w:w="1512" w:type="dxa"/>
            <w:shd w:val="clear" w:color="auto" w:fill="auto"/>
          </w:tcPr>
          <w:p w:rsidR="00A9725F" w:rsidRPr="00950936" w:rsidRDefault="00B0376B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B3142">
              <w:rPr>
                <w:rFonts w:ascii="Times New Roman" w:hAnsi="Times New Roman" w:cs="Times New Roman"/>
                <w:sz w:val="24"/>
                <w:szCs w:val="24"/>
              </w:rPr>
              <w:t>/ 100</w:t>
            </w:r>
            <w:r w:rsidR="00A9725F" w:rsidRPr="0095093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 xml:space="preserve">человек / </w:t>
            </w:r>
            <w:proofErr w:type="gramStart"/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proofErr w:type="gramEnd"/>
          </w:p>
        </w:tc>
        <w:tc>
          <w:tcPr>
            <w:tcW w:w="1512" w:type="dxa"/>
            <w:shd w:val="clear" w:color="auto" w:fill="auto"/>
          </w:tcPr>
          <w:p w:rsidR="00A9725F" w:rsidRPr="0010395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0395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037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Учителя- дефектолога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5044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1748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565B0E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304" w:type="dxa"/>
            <w:gridSpan w:val="4"/>
            <w:shd w:val="clear" w:color="auto" w:fill="auto"/>
          </w:tcPr>
          <w:p w:rsidR="00A9725F" w:rsidRPr="00565B0E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5B0E">
              <w:rPr>
                <w:rFonts w:ascii="Times New Roman" w:hAnsi="Times New Roman" w:cs="Times New Roman"/>
                <w:b/>
                <w:sz w:val="24"/>
                <w:szCs w:val="24"/>
              </w:rPr>
              <w:t>Инфраструктура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619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12" w:type="dxa"/>
            <w:shd w:val="clear" w:color="auto" w:fill="auto"/>
          </w:tcPr>
          <w:p w:rsidR="00A9725F" w:rsidRPr="00BA4D9A" w:rsidRDefault="009211C5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329,5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25F" w:rsidRPr="00BA4D9A" w:rsidRDefault="009211C5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(11</w:t>
            </w:r>
            <w:r w:rsidR="00A9725F" w:rsidRPr="00BA4D9A">
              <w:rPr>
                <w:rFonts w:ascii="Times New Roman" w:hAnsi="Times New Roman" w:cs="Times New Roman"/>
                <w:sz w:val="24"/>
                <w:szCs w:val="24"/>
              </w:rPr>
              <w:t xml:space="preserve"> кв. м. на одного ребенка)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619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512" w:type="dxa"/>
            <w:shd w:val="clear" w:color="auto" w:fill="auto"/>
          </w:tcPr>
          <w:p w:rsidR="00A9725F" w:rsidRPr="00BA4D9A" w:rsidRDefault="00072BB9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619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619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9725F" w:rsidRPr="00C62F40" w:rsidTr="00131F96">
        <w:tc>
          <w:tcPr>
            <w:tcW w:w="876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619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173" w:type="dxa"/>
            <w:gridSpan w:val="2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512" w:type="dxa"/>
            <w:shd w:val="clear" w:color="auto" w:fill="auto"/>
          </w:tcPr>
          <w:p w:rsidR="00A9725F" w:rsidRPr="00BA4D9A" w:rsidRDefault="00A9725F" w:rsidP="0039631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A4D9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A9725F" w:rsidRDefault="00A9725F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72BB9" w:rsidRDefault="00072BB9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840B2" w:rsidRPr="009840B2" w:rsidRDefault="009840B2" w:rsidP="00462E1A">
      <w:pPr>
        <w:pStyle w:val="2"/>
        <w:rPr>
          <w:rFonts w:ascii="Arial" w:eastAsia="Times New Roman" w:hAnsi="Arial" w:cs="Arial"/>
          <w:lang w:eastAsia="ru-RU"/>
        </w:rPr>
      </w:pPr>
      <w:r w:rsidRPr="009840B2">
        <w:rPr>
          <w:rFonts w:eastAsia="Times New Roman"/>
          <w:lang w:eastAsia="ru-RU"/>
        </w:rPr>
        <w:t>1.4. Контингент воспитанников дошкольного образовательного учреждения</w:t>
      </w:r>
    </w:p>
    <w:tbl>
      <w:tblPr>
        <w:tblW w:w="9214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5749"/>
      </w:tblGrid>
      <w:tr w:rsidR="009840B2" w:rsidRPr="009840B2" w:rsidTr="0060587F">
        <w:tc>
          <w:tcPr>
            <w:tcW w:w="34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462E1A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воспитанников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4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A1D54" w:rsidRDefault="006D3192" w:rsidP="00AA1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первом полугодии</w:t>
            </w:r>
            <w:r w:rsidR="00B0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года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A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ункционировало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разновозрастные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группы, которые посещали </w:t>
            </w:r>
            <w:r w:rsidR="00EA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1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EA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девочек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A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B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мальчиков</w:t>
            </w:r>
            <w:r w:rsidR="00B0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школу выпущено 4 дошкольника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40B2" w:rsidRPr="009840B2" w:rsidRDefault="00CF70BE" w:rsidP="00B230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</w:t>
            </w: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втором полугодии</w:t>
            </w:r>
            <w:r w:rsidR="00B0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году ф</w:t>
            </w:r>
            <w:r w:rsidR="00F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ункционировало </w:t>
            </w:r>
            <w:r w:rsidR="00622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разновозрастные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группы, которые посещали </w:t>
            </w:r>
            <w:r w:rsidR="00B037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B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из них 14</w:t>
            </w:r>
            <w:r w:rsidR="00C074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девоч</w:t>
            </w:r>
            <w:r w:rsidR="00094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A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</w:t>
            </w:r>
            <w:r w:rsidR="00B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FF69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новом учебном году  укомплектова</w:t>
            </w:r>
            <w:r w:rsidR="00D0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2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группы.</w:t>
            </w:r>
          </w:p>
        </w:tc>
      </w:tr>
      <w:tr w:rsidR="009840B2" w:rsidRPr="009840B2" w:rsidTr="00F16BB3">
        <w:tc>
          <w:tcPr>
            <w:tcW w:w="3465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840B2" w:rsidRPr="00462E1A" w:rsidRDefault="009840B2" w:rsidP="00F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462E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комплектование групп согласно,  лицензионного норматива</w:t>
            </w:r>
          </w:p>
        </w:tc>
        <w:tc>
          <w:tcPr>
            <w:tcW w:w="574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D3192" w:rsidRDefault="006D3192" w:rsidP="006D31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Первое полугодие</w:t>
            </w:r>
            <w:r w:rsidR="00B2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F16BB3" w:rsidRPr="00F16BB3" w:rsidRDefault="00F16BB3" w:rsidP="00F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разновозрастная группа «Ромашка»</w:t>
            </w:r>
            <w:proofErr w:type="gramStart"/>
            <w:r w:rsidRPr="00F1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F1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вторая ранняя (2-3); вторая младшая(3-4 года),</w:t>
            </w:r>
            <w:r w:rsidR="00B0376B">
              <w:t xml:space="preserve"> </w:t>
            </w:r>
            <w:r w:rsidR="00B037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группа (4-5 лет);</w:t>
            </w:r>
          </w:p>
          <w:p w:rsidR="00F16BB3" w:rsidRPr="009840B2" w:rsidRDefault="00F16BB3" w:rsidP="00F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1 разновозрастная группа «Солнышко»  </w:t>
            </w:r>
            <w:r w:rsidR="00B0376B" w:rsidRPr="00B037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(5-6лет)</w:t>
            </w:r>
            <w:r w:rsidRPr="00F1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 подготовительная группа (6-7 лет):</w:t>
            </w:r>
          </w:p>
          <w:p w:rsidR="00C078FB" w:rsidRDefault="006D3192" w:rsidP="00C07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Второе полугодие</w:t>
            </w:r>
            <w:proofErr w:type="gramStart"/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</w:p>
          <w:p w:rsidR="00B1118B" w:rsidRPr="00F16BB3" w:rsidRDefault="00B1118B" w:rsidP="00B1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1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разновозрастная группа «Ромашка»</w:t>
            </w:r>
            <w:proofErr w:type="gramStart"/>
            <w:r w:rsidRPr="00F1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:</w:t>
            </w:r>
            <w:proofErr w:type="gramEnd"/>
            <w:r w:rsidRPr="00F1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вторая ранняя (2-3); вторая младшая(3-4 года),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средняя группа (4-5 лет);</w:t>
            </w:r>
          </w:p>
          <w:p w:rsidR="00B1118B" w:rsidRPr="009840B2" w:rsidRDefault="00B1118B" w:rsidP="00B11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1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разновозрастная группа «Солнышко»  </w:t>
            </w:r>
            <w:r w:rsidRPr="00B0376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Старшая (5-6лет)</w:t>
            </w:r>
            <w:r w:rsidRPr="00F16BB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 подготовительная группа (6-7 лет</w:t>
            </w:r>
            <w:proofErr w:type="gramEnd"/>
          </w:p>
          <w:p w:rsidR="009840B2" w:rsidRPr="00EC6F22" w:rsidRDefault="009840B2" w:rsidP="00F1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0B2" w:rsidRPr="009840B2" w:rsidTr="0060587F">
        <w:tc>
          <w:tcPr>
            <w:tcW w:w="34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состав семей воспитанников </w:t>
            </w:r>
          </w:p>
        </w:tc>
        <w:tc>
          <w:tcPr>
            <w:tcW w:w="574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Первое полугодие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семья – </w:t>
            </w:r>
            <w:r w:rsidR="0072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семья – </w:t>
            </w:r>
            <w:r w:rsidR="0072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300482" w:rsidRDefault="00EA615F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Многодетная семья – 6</w:t>
            </w:r>
          </w:p>
          <w:p w:rsidR="00300482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D31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Второе полугодие 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семья – </w:t>
            </w:r>
            <w:r w:rsidR="00EA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Неполная семья – </w:t>
            </w:r>
            <w:r w:rsidR="007207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9840B2" w:rsidRPr="009840B2" w:rsidRDefault="00C0747E" w:rsidP="00C07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Многодетная семья – </w:t>
            </w:r>
            <w:r w:rsidR="00EA6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FF6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Вакантные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мест</w:t>
      </w:r>
      <w:r w:rsidR="00FF6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име</w:t>
      </w:r>
      <w:r w:rsidR="00FF69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ются </w:t>
      </w:r>
      <w:r w:rsidR="00C87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BD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все группы.</w:t>
      </w:r>
    </w:p>
    <w:p w:rsidR="00C078FB" w:rsidRDefault="00C078FB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462E1A" w:rsidRPr="00462E1A" w:rsidRDefault="009840B2" w:rsidP="00462E1A">
      <w:pPr>
        <w:pStyle w:val="2"/>
      </w:pPr>
      <w:r w:rsidRPr="00462E1A">
        <w:t>1.5. Содержание образовательной деятельности и характеристика  воспитательно-образовательного процесса</w:t>
      </w:r>
    </w:p>
    <w:p w:rsidR="00462E1A" w:rsidRPr="00373A0E" w:rsidRDefault="009840B2" w:rsidP="00373A0E">
      <w:pPr>
        <w:pStyle w:val="ab"/>
        <w:rPr>
          <w:rFonts w:ascii="Times New Roman" w:hAnsi="Times New Roman" w:cs="Times New Roman"/>
          <w:sz w:val="24"/>
          <w:szCs w:val="24"/>
        </w:rPr>
      </w:pPr>
      <w:r w:rsidRPr="00462E1A">
        <w:rPr>
          <w:lang w:eastAsia="ru-RU"/>
        </w:rPr>
        <w:t> </w:t>
      </w:r>
      <w:r w:rsidR="00462E1A" w:rsidRPr="00373A0E">
        <w:rPr>
          <w:rFonts w:ascii="Times New Roman" w:hAnsi="Times New Roman" w:cs="Times New Roman"/>
          <w:sz w:val="24"/>
          <w:szCs w:val="24"/>
        </w:rPr>
        <w:t>Планируя и осуществляя образовательный процесс, педагогический коллектив опирается на нормативные документы:</w:t>
      </w:r>
    </w:p>
    <w:p w:rsidR="00462E1A" w:rsidRPr="00373A0E" w:rsidRDefault="00462E1A" w:rsidP="00373A0E">
      <w:pPr>
        <w:pStyle w:val="ab"/>
        <w:rPr>
          <w:rFonts w:ascii="Times New Roman" w:hAnsi="Times New Roman" w:cs="Times New Roman"/>
          <w:sz w:val="24"/>
          <w:szCs w:val="24"/>
        </w:rPr>
      </w:pPr>
      <w:r w:rsidRPr="00373A0E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РФ»</w:t>
      </w:r>
    </w:p>
    <w:p w:rsidR="00462E1A" w:rsidRPr="00373A0E" w:rsidRDefault="00462E1A" w:rsidP="00373A0E">
      <w:pPr>
        <w:pStyle w:val="ab"/>
        <w:rPr>
          <w:rFonts w:ascii="Times New Roman" w:hAnsi="Times New Roman" w:cs="Times New Roman"/>
          <w:sz w:val="24"/>
          <w:szCs w:val="24"/>
        </w:rPr>
      </w:pPr>
      <w:r w:rsidRPr="00373A0E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</w:t>
      </w:r>
      <w:r w:rsidRPr="00373A0E">
        <w:rPr>
          <w:rFonts w:ascii="Times New Roman" w:hAnsi="Times New Roman" w:cs="Times New Roman"/>
          <w:sz w:val="24"/>
          <w:szCs w:val="24"/>
        </w:rPr>
        <w:br/>
        <w:t xml:space="preserve">05.2013 г. № 26 «Об утверждении Сан </w:t>
      </w:r>
      <w:proofErr w:type="spellStart"/>
      <w:r w:rsidRPr="00373A0E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373A0E">
        <w:rPr>
          <w:rFonts w:ascii="Times New Roman" w:hAnsi="Times New Roman" w:cs="Times New Roman"/>
          <w:sz w:val="24"/>
          <w:szCs w:val="24"/>
        </w:rPr>
        <w:t xml:space="preserve"> 2.4.1.3049-13 «Санитарно-</w:t>
      </w:r>
      <w:r w:rsidRPr="00373A0E">
        <w:rPr>
          <w:rFonts w:ascii="Times New Roman" w:hAnsi="Times New Roman" w:cs="Times New Roman"/>
          <w:sz w:val="24"/>
          <w:szCs w:val="24"/>
        </w:rPr>
        <w:br/>
        <w:t>эпидемиологические требования к устройству, содержанию и организации</w:t>
      </w:r>
      <w:r w:rsidRPr="00373A0E">
        <w:rPr>
          <w:rFonts w:ascii="Times New Roman" w:hAnsi="Times New Roman" w:cs="Times New Roman"/>
          <w:sz w:val="24"/>
          <w:szCs w:val="24"/>
        </w:rPr>
        <w:br/>
        <w:t>режима работы дошкольных образовательных организации</w:t>
      </w:r>
    </w:p>
    <w:p w:rsidR="00462E1A" w:rsidRPr="00373A0E" w:rsidRDefault="00462E1A" w:rsidP="00373A0E">
      <w:pPr>
        <w:pStyle w:val="ab"/>
        <w:rPr>
          <w:rFonts w:ascii="Times New Roman" w:hAnsi="Times New Roman" w:cs="Times New Roman"/>
          <w:sz w:val="24"/>
          <w:szCs w:val="24"/>
        </w:rPr>
      </w:pPr>
      <w:r w:rsidRPr="00373A0E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73A0E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822041">
        <w:rPr>
          <w:rFonts w:ascii="Times New Roman" w:hAnsi="Times New Roman" w:cs="Times New Roman"/>
          <w:sz w:val="24"/>
          <w:szCs w:val="24"/>
        </w:rPr>
        <w:t xml:space="preserve"> </w:t>
      </w:r>
      <w:r w:rsidRPr="00373A0E">
        <w:rPr>
          <w:rFonts w:ascii="Times New Roman" w:hAnsi="Times New Roman" w:cs="Times New Roman"/>
          <w:sz w:val="24"/>
          <w:szCs w:val="24"/>
        </w:rPr>
        <w:t xml:space="preserve"> РФ от 17.10.2013 г. №1155 «Об утверждении федерального государственного образовательного стандарта дошкольного образования»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ДОУ реализуются современные образовательные программы и методики дошкольного образования, используются информационные технологии, создана комплексная система планирования образовательной деятельности с учетом направленности реализуемой образовательной программы, возрастных особенностей воспитанников, которая позволяет поддерживать качество подготовки воспитанников к школе на достаточно высоком уровне. Содержание программы соответствует основным положениям возрастной психологии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2D1C2B" w:rsidRDefault="009840B2" w:rsidP="002D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</w:t>
      </w:r>
      <w:r w:rsidR="00C87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образовательного процесса в М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 определяется образовательной программой дошкольного образования</w:t>
      </w:r>
      <w:r w:rsidR="00346F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Примерная  общеобразовательная программа  </w:t>
      </w:r>
      <w:proofErr w:type="gramStart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ДО</w:t>
      </w:r>
      <w:proofErr w:type="gramEnd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«</w:t>
      </w:r>
      <w:proofErr w:type="gramStart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От</w:t>
      </w:r>
      <w:proofErr w:type="gramEnd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рождения до школы» под редакцией </w:t>
      </w:r>
      <w:proofErr w:type="spellStart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Н.Е.Вераксы</w:t>
      </w:r>
      <w:proofErr w:type="spellEnd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proofErr w:type="spellStart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Т.С.Комаровой</w:t>
      </w:r>
      <w:proofErr w:type="spellEnd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, </w:t>
      </w:r>
      <w:proofErr w:type="spellStart"/>
      <w:r w:rsidR="00C87557" w:rsidRPr="00C0747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М.А.Васильевой</w:t>
      </w:r>
      <w:proofErr w:type="spellEnd"/>
      <w:r w:rsidR="00C87557" w:rsidRPr="00C87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3-е изд., исп. и доп.-М.: МОЗАИКА-СИНТЕЗ, 2014</w:t>
      </w:r>
    </w:p>
    <w:p w:rsidR="001C1C00" w:rsidRDefault="001C1C00" w:rsidP="001C1C00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Парциальной</w:t>
      </w:r>
      <w:r w:rsidR="002D1C2B" w:rsidRPr="001C1C00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2D1C2B" w:rsidRPr="001C1C00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ро</w:t>
      </w:r>
      <w:r>
        <w:rPr>
          <w:rFonts w:ascii="Times New Roman" w:hAnsi="Times New Roman" w:cs="Times New Roman"/>
          <w:b/>
          <w:sz w:val="24"/>
          <w:szCs w:val="24"/>
        </w:rPr>
        <w:t>граммой</w:t>
      </w:r>
      <w:r w:rsidR="002D1C2B" w:rsidRPr="001C1C00">
        <w:rPr>
          <w:rFonts w:ascii="Times New Roman" w:hAnsi="Times New Roman" w:cs="Times New Roman"/>
          <w:b/>
          <w:sz w:val="24"/>
          <w:szCs w:val="24"/>
        </w:rPr>
        <w:t xml:space="preserve"> по краеведению</w:t>
      </w:r>
      <w:r w:rsidR="00476BAA" w:rsidRPr="001C1C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1C2B" w:rsidRPr="001C1C00">
        <w:rPr>
          <w:rFonts w:ascii="Times New Roman" w:hAnsi="Times New Roman" w:cs="Times New Roman"/>
          <w:b/>
          <w:sz w:val="24"/>
          <w:szCs w:val="24"/>
        </w:rPr>
        <w:t>«Путешествуем» для детей старшего дошкольного возраста(5-7 лет)</w:t>
      </w:r>
    </w:p>
    <w:p w:rsidR="00D87997" w:rsidRDefault="00D87997" w:rsidP="00D87997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997">
        <w:rPr>
          <w:rFonts w:ascii="Times New Roman" w:hAnsi="Times New Roman" w:cs="Times New Roman"/>
          <w:b/>
          <w:sz w:val="24"/>
          <w:szCs w:val="24"/>
        </w:rPr>
        <w:t>Экономическое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97">
        <w:rPr>
          <w:rFonts w:ascii="Times New Roman" w:hAnsi="Times New Roman" w:cs="Times New Roman"/>
          <w:b/>
          <w:sz w:val="24"/>
          <w:szCs w:val="24"/>
        </w:rPr>
        <w:t>воспитание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87997">
        <w:rPr>
          <w:rFonts w:ascii="Times New Roman" w:hAnsi="Times New Roman" w:cs="Times New Roman"/>
          <w:b/>
          <w:sz w:val="24"/>
          <w:szCs w:val="24"/>
        </w:rPr>
        <w:t>дошкольников</w:t>
      </w:r>
      <w:proofErr w:type="gramStart"/>
      <w:r w:rsidRPr="00D87997">
        <w:rPr>
          <w:rFonts w:ascii="Times New Roman" w:hAnsi="Times New Roman" w:cs="Times New Roman"/>
          <w:b/>
          <w:sz w:val="24"/>
          <w:szCs w:val="24"/>
        </w:rPr>
        <w:t>:ф</w:t>
      </w:r>
      <w:proofErr w:type="gramEnd"/>
      <w:r w:rsidRPr="00D87997">
        <w:rPr>
          <w:rFonts w:ascii="Times New Roman" w:hAnsi="Times New Roman" w:cs="Times New Roman"/>
          <w:b/>
          <w:sz w:val="24"/>
          <w:szCs w:val="24"/>
        </w:rPr>
        <w:t>ормирование</w:t>
      </w:r>
      <w:proofErr w:type="spellEnd"/>
      <w:r w:rsidRPr="00D87997">
        <w:rPr>
          <w:rFonts w:ascii="Times New Roman" w:hAnsi="Times New Roman" w:cs="Times New Roman"/>
          <w:b/>
          <w:sz w:val="24"/>
          <w:szCs w:val="24"/>
        </w:rPr>
        <w:t xml:space="preserve"> предпосылок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97">
        <w:rPr>
          <w:rFonts w:ascii="Times New Roman" w:hAnsi="Times New Roman" w:cs="Times New Roman"/>
          <w:b/>
          <w:sz w:val="24"/>
          <w:szCs w:val="24"/>
        </w:rPr>
        <w:t>финансовой грамотности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97">
        <w:rPr>
          <w:rFonts w:ascii="Times New Roman" w:hAnsi="Times New Roman" w:cs="Times New Roman"/>
          <w:b/>
          <w:sz w:val="24"/>
          <w:szCs w:val="24"/>
        </w:rPr>
        <w:t>Примерная парциальная образовательная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997">
        <w:rPr>
          <w:rFonts w:ascii="Times New Roman" w:hAnsi="Times New Roman" w:cs="Times New Roman"/>
          <w:b/>
          <w:sz w:val="24"/>
          <w:szCs w:val="24"/>
        </w:rPr>
        <w:t>программа дошкольного образования</w:t>
      </w:r>
    </w:p>
    <w:p w:rsidR="00F837D4" w:rsidRPr="001C1C00" w:rsidRDefault="00F837D4" w:rsidP="00F837D4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C2C">
        <w:rPr>
          <w:rFonts w:ascii="Times New Roman" w:hAnsi="Times New Roman" w:cs="Times New Roman"/>
          <w:b/>
          <w:sz w:val="18"/>
          <w:szCs w:val="18"/>
        </w:rPr>
        <w:t>ПРОГРАММАЭКОЛОГИЧЕСКОГО ОБРАЗОВАНИЯ ДОШКОЛЬНИКОВ  МДОУ</w:t>
      </w:r>
      <w:r w:rsidRPr="00F837D4">
        <w:rPr>
          <w:rFonts w:ascii="Times New Roman" w:hAnsi="Times New Roman" w:cs="Times New Roman"/>
          <w:b/>
          <w:sz w:val="24"/>
          <w:szCs w:val="24"/>
        </w:rPr>
        <w:t xml:space="preserve"> «Детский сад «</w:t>
      </w:r>
      <w:proofErr w:type="spellStart"/>
      <w:r w:rsidRPr="00F837D4">
        <w:rPr>
          <w:rFonts w:ascii="Times New Roman" w:hAnsi="Times New Roman" w:cs="Times New Roman"/>
          <w:b/>
          <w:sz w:val="24"/>
          <w:szCs w:val="24"/>
        </w:rPr>
        <w:t>Бронцевский</w:t>
      </w:r>
      <w:proofErr w:type="spellEnd"/>
      <w:r w:rsidRPr="00F837D4">
        <w:rPr>
          <w:rFonts w:ascii="Times New Roman" w:hAnsi="Times New Roman" w:cs="Times New Roman"/>
          <w:b/>
          <w:sz w:val="24"/>
          <w:szCs w:val="24"/>
        </w:rPr>
        <w:t>» МР «</w:t>
      </w:r>
      <w:proofErr w:type="spellStart"/>
      <w:r w:rsidRPr="00F837D4">
        <w:rPr>
          <w:rFonts w:ascii="Times New Roman" w:hAnsi="Times New Roman" w:cs="Times New Roman"/>
          <w:b/>
          <w:sz w:val="24"/>
          <w:szCs w:val="24"/>
        </w:rPr>
        <w:t>Ферзиковский</w:t>
      </w:r>
      <w:proofErr w:type="spellEnd"/>
      <w:r w:rsidRPr="00F837D4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  <w:r w:rsidRPr="00CE5C2C">
        <w:rPr>
          <w:rFonts w:ascii="Times New Roman" w:hAnsi="Times New Roman" w:cs="Times New Roman"/>
          <w:b/>
          <w:sz w:val="20"/>
          <w:szCs w:val="20"/>
        </w:rPr>
        <w:t>«НАШ ДОМ — ПРИРОДА»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Педагогические технологии: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— проектный метод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 — интегрированный подход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 — проблемный метод обучения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 — информационно-коммуникационные технологии.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Дошкольное образовательное учреждение поддерживает прочные отношения с социальными учреждениями:</w:t>
      </w:r>
    </w:p>
    <w:p w:rsidR="009840B2" w:rsidRPr="009840B2" w:rsidRDefault="00C87557" w:rsidP="00AE03D0">
      <w:pPr>
        <w:numPr>
          <w:ilvl w:val="0"/>
          <w:numId w:val="3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Бронцевская</w:t>
      </w:r>
      <w:proofErr w:type="spellEnd"/>
      <w:r w:rsidR="009840B2"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  <w:r w:rsidR="00595D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 Сельская библиотека, ДК.</w:t>
      </w:r>
    </w:p>
    <w:p w:rsidR="00C0747E" w:rsidRDefault="00C0747E" w:rsidP="00C0747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</w:t>
      </w:r>
      <w:r w:rsidR="009840B2" w:rsidRPr="00C07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Дошкольное учреждение о</w:t>
      </w:r>
      <w:r w:rsidR="00C87557" w:rsidRPr="00C07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существляет преемственность с М</w:t>
      </w:r>
      <w:r w:rsidR="009840B2" w:rsidRPr="00C07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="00AE71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87557" w:rsidRPr="00C07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proofErr w:type="spellStart"/>
      <w:r w:rsidR="00C87557" w:rsidRPr="00C07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Бронцевская</w:t>
      </w:r>
      <w:proofErr w:type="spellEnd"/>
      <w:r w:rsidR="00C87557" w:rsidRPr="00C0747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</w:p>
    <w:p w:rsidR="009840B2" w:rsidRDefault="00C0747E" w:rsidP="00C0747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9840B2" w:rsidRPr="00C8755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Отслеживалась адаптация выпускников детского сада</w:t>
      </w:r>
    </w:p>
    <w:p w:rsidR="00AE71D4" w:rsidRPr="00C0747E" w:rsidRDefault="00AB5BF5" w:rsidP="00C0747E">
      <w:pPr>
        <w:spacing w:after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AE71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Совместные мероп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риятия, например «День птиц</w:t>
      </w:r>
      <w:r w:rsidR="00AE71D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». «День книги», «Русские сказки» </w:t>
      </w:r>
    </w:p>
    <w:p w:rsidR="009840B2" w:rsidRPr="009840B2" w:rsidRDefault="00C0747E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9840B2"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Проводилась диагностика готовности детей к школе</w:t>
      </w:r>
    </w:p>
    <w:p w:rsidR="009840B2" w:rsidRDefault="00C0747E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9840B2"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 Экскурсии различной направленности</w:t>
      </w:r>
    </w:p>
    <w:p w:rsidR="00BD5003" w:rsidRDefault="002D1C2B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BD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Родительское собрание с присутствием учителей начальных классов</w:t>
      </w:r>
    </w:p>
    <w:p w:rsidR="002D1C2B" w:rsidRDefault="000D259D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Участие в районном конкурсе</w:t>
      </w:r>
      <w:r w:rsidR="00AF147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«Отдаю сердце детям»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«Воспитатель  года»</w:t>
      </w:r>
    </w:p>
    <w:p w:rsidR="002D1C2B" w:rsidRPr="002D1C2B" w:rsidRDefault="002D1C2B" w:rsidP="00AE03D0">
      <w:pPr>
        <w:numPr>
          <w:ilvl w:val="0"/>
          <w:numId w:val="3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Совместные занятия с учениками</w:t>
      </w:r>
      <w:r w:rsidRPr="002D1C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МОУ «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Бронцевская</w:t>
      </w:r>
      <w:proofErr w:type="spellEnd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СОШ»</w:t>
      </w:r>
      <w:r w:rsidRPr="002D1C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по развитию речи и ручному труду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Воспитательно-образовательный проце</w:t>
      </w:r>
      <w:proofErr w:type="gram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сс стр</w:t>
      </w:r>
      <w:proofErr w:type="gramEnd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оится на основе режима дня, утвержденного заведующим,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формой работы в возрастных группах является занимательная деятельность: дидактические игры, игровые ситуации, экспериментирование, проектная деятельность, беседы и др.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Продолжительность учебного года с сентября по  май.  В середине учебного года в январе устанавливаются недельные каникулы. 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процесс в детском саду предусматривал решение программных образовательных задач в рамках модели организации воспитательно-образовательного процесса:</w:t>
      </w:r>
    </w:p>
    <w:tbl>
      <w:tblPr>
        <w:tblW w:w="8647" w:type="dxa"/>
        <w:tblInd w:w="142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9"/>
        <w:gridCol w:w="2248"/>
        <w:gridCol w:w="2240"/>
        <w:gridCol w:w="1940"/>
      </w:tblGrid>
      <w:tr w:rsidR="009840B2" w:rsidRPr="00AE58BF" w:rsidTr="000B4D33">
        <w:tc>
          <w:tcPr>
            <w:tcW w:w="4467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AE58BF" w:rsidRDefault="009840B2" w:rsidP="00AE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Совместная деятельность детей и взрослого</w:t>
            </w:r>
          </w:p>
        </w:tc>
        <w:tc>
          <w:tcPr>
            <w:tcW w:w="2240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AE58BF" w:rsidRDefault="009840B2" w:rsidP="00AE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Самостоятельная деятельность детей</w:t>
            </w:r>
          </w:p>
        </w:tc>
        <w:tc>
          <w:tcPr>
            <w:tcW w:w="1940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AE58BF" w:rsidRDefault="009840B2" w:rsidP="00AE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Взаимодействие с семьей, социальными партнерами</w:t>
            </w:r>
          </w:p>
        </w:tc>
      </w:tr>
      <w:tr w:rsidR="009840B2" w:rsidRPr="00AE58BF" w:rsidTr="000B4D33">
        <w:tc>
          <w:tcPr>
            <w:tcW w:w="221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AE58BF" w:rsidRDefault="009840B2" w:rsidP="00AE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5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Непосредственная образовательная деятельность</w:t>
            </w:r>
          </w:p>
        </w:tc>
        <w:tc>
          <w:tcPr>
            <w:tcW w:w="224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AE58BF" w:rsidRDefault="00C0747E" w:rsidP="00AE0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E5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Образовательная</w:t>
            </w:r>
            <w:proofErr w:type="gramEnd"/>
            <w:r w:rsidRPr="00AE5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5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деятельность</w:t>
            </w:r>
            <w:r w:rsidR="009840B2" w:rsidRPr="00AE5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proofErr w:type="spellEnd"/>
            <w:r w:rsidR="009840B2" w:rsidRPr="00AE58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режимных моментах</w:t>
            </w:r>
          </w:p>
        </w:tc>
        <w:tc>
          <w:tcPr>
            <w:tcW w:w="0" w:type="auto"/>
            <w:vMerge/>
            <w:vAlign w:val="center"/>
            <w:hideMark/>
          </w:tcPr>
          <w:p w:rsidR="009840B2" w:rsidRPr="00AE58B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40" w:type="dxa"/>
            <w:vMerge/>
            <w:vAlign w:val="center"/>
            <w:hideMark/>
          </w:tcPr>
          <w:p w:rsidR="009840B2" w:rsidRPr="00AE58B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Домашние задания воспитанникам ДОУ не задают.</w:t>
      </w:r>
    </w:p>
    <w:p w:rsidR="009840B2" w:rsidRPr="009840B2" w:rsidRDefault="009840B2" w:rsidP="002D1C2B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Учебной перегрузки нет.</w:t>
      </w:r>
    </w:p>
    <w:p w:rsidR="009840B2" w:rsidRPr="00A77110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711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создания условий для развития и поддержки одарённых детей в дошкольном образовательном учреждении ежегодно организу</w:t>
      </w:r>
      <w:r w:rsidR="00BD5003" w:rsidRPr="00A7711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 конкурсы,  выстав</w:t>
      </w:r>
      <w:r w:rsidR="00A77110" w:rsidRPr="00A77110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участие в районном конкурсе рисунков «Неопалимая купина</w:t>
      </w:r>
      <w:r w:rsidR="00BD5003" w:rsidRPr="00A7711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1C2B" w:rsidRPr="00A7711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77110" w:rsidRPr="00A7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место, конкурс фото  «История района» победитель, </w:t>
      </w:r>
      <w:r w:rsidR="002D1C2B" w:rsidRPr="00A77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в региональных и всероссийских конкурсах разной тематики.</w:t>
      </w:r>
      <w:r w:rsidRPr="00A77110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Организованная  в  ДОУ предметно-развивающая среда инициирует познавательную и 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 комфорта, соответствует интересам, потребностям возможностям каждого ребенка, обеспечивает гармоничное отношение ребенка с окружающим миром.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2D1C2B" w:rsidRDefault="009840B2" w:rsidP="002D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—  повышение педагогической культуры родителей;</w:t>
      </w:r>
    </w:p>
    <w:p w:rsidR="002D1C2B" w:rsidRDefault="00AE71D4" w:rsidP="002D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</w:t>
      </w:r>
      <w:r w:rsidR="009840B2"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приобщение родителей к участию в жизни детского сада;</w:t>
      </w:r>
    </w:p>
    <w:p w:rsidR="00DD2295" w:rsidRPr="002D1C2B" w:rsidRDefault="00DD2295" w:rsidP="002D1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_соблюдение мер безопасности жизни детей во время пандемии.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/>
          <w:color w:val="333333"/>
          <w:lang w:eastAsia="ru-RU"/>
        </w:rPr>
        <w:t xml:space="preserve">   </w:t>
      </w:r>
      <w:r w:rsidR="00B37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840B2" w:rsidRPr="00AE5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нкетирование</w:t>
      </w:r>
      <w:r w:rsidR="00B376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7C3F7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AE58BF">
        <w:rPr>
          <w:rFonts w:ascii="Times New Roman" w:hAnsi="Times New Roman" w:cs="Times New Roman"/>
          <w:sz w:val="24"/>
          <w:szCs w:val="24"/>
        </w:rPr>
        <w:t xml:space="preserve"> </w:t>
      </w:r>
      <w:r w:rsidR="007C3F71">
        <w:rPr>
          <w:rFonts w:ascii="Times New Roman" w:hAnsi="Times New Roman" w:cs="Times New Roman"/>
          <w:sz w:val="24"/>
          <w:szCs w:val="24"/>
        </w:rPr>
        <w:t>Приложение №3);</w:t>
      </w:r>
    </w:p>
    <w:p w:rsidR="009840B2" w:rsidRPr="00AE58BF" w:rsidRDefault="00AE58BF" w:rsidP="00AE58BF">
      <w:pPr>
        <w:pStyle w:val="ab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8BF">
        <w:rPr>
          <w:rFonts w:ascii="Times New Roman" w:hAnsi="Times New Roman" w:cs="Times New Roman"/>
          <w:sz w:val="24"/>
          <w:szCs w:val="24"/>
        </w:rPr>
        <w:t xml:space="preserve">  </w:t>
      </w:r>
      <w:r w:rsidR="009840B2" w:rsidRPr="00AE5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наглядная информация;</w:t>
      </w:r>
    </w:p>
    <w:p w:rsidR="009840B2" w:rsidRPr="00AE58BF" w:rsidRDefault="009840B2" w:rsidP="00AE58BF">
      <w:pPr>
        <w:pStyle w:val="ab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выставки совместных работ;</w:t>
      </w:r>
    </w:p>
    <w:p w:rsidR="009840B2" w:rsidRPr="00AE58BF" w:rsidRDefault="009840B2" w:rsidP="00AE58BF">
      <w:pPr>
        <w:pStyle w:val="ab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групповые родительские собрания, консультации;</w:t>
      </w:r>
    </w:p>
    <w:p w:rsidR="009840B2" w:rsidRPr="00AE58BF" w:rsidRDefault="009840B2" w:rsidP="00AE58BF">
      <w:pPr>
        <w:pStyle w:val="ab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9840B2" w:rsidRPr="00AE58BF" w:rsidRDefault="009840B2" w:rsidP="00AE58BF">
      <w:pPr>
        <w:pStyle w:val="ab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E5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посещение открытых мероприятий и участие в них;</w:t>
      </w:r>
    </w:p>
    <w:p w:rsidR="009840B2" w:rsidRPr="00595DF8" w:rsidRDefault="009840B2" w:rsidP="00AE58BF">
      <w:pPr>
        <w:pStyle w:val="ab"/>
        <w:rPr>
          <w:rFonts w:ascii="Arial" w:eastAsia="Times New Roman" w:hAnsi="Arial" w:cs="Arial"/>
          <w:color w:val="333333"/>
          <w:lang w:eastAsia="ru-RU"/>
        </w:rPr>
      </w:pPr>
      <w:r w:rsidRPr="00AE5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заключение договоров с родителями вновь поступивших детей.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План  образовательной деятельности составлен в соответствии с современными дидактическими, санитарными и методическими требованиями, содержание выстроено в соответствии с ФГОС </w:t>
      </w:r>
      <w:proofErr w:type="gram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При составлении плана учтены предельно допустимые нормы учебной нагрузки.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1.6. Содержание и качество подготовки воспитанников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образования,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300482" w:rsidRDefault="009840B2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Результатом осуществления воспитательно-образовательного процесса явилась качественная  подгот</w:t>
      </w:r>
      <w:r w:rsidR="00BD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овка детей  к обучению в школе.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Основная общеобразовательная программа реализуется в полном объёме.</w:t>
      </w:r>
    </w:p>
    <w:p w:rsidR="009840B2" w:rsidRPr="00300482" w:rsidRDefault="00300482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30048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Первое полугодие</w:t>
      </w:r>
      <w:r w:rsidR="009840B2" w:rsidRPr="00300482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6"/>
        <w:gridCol w:w="2055"/>
        <w:gridCol w:w="1259"/>
        <w:gridCol w:w="1890"/>
        <w:gridCol w:w="1840"/>
      </w:tblGrid>
      <w:tr w:rsidR="00300482" w:rsidRPr="009840B2" w:rsidTr="00300482">
        <w:tc>
          <w:tcPr>
            <w:tcW w:w="195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05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25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4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300482" w:rsidRPr="009840B2" w:rsidTr="00300482">
        <w:tc>
          <w:tcPr>
            <w:tcW w:w="195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E6590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45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300482" w:rsidRPr="00300482" w:rsidRDefault="003E6590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40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300482" w:rsidRPr="00300482" w:rsidRDefault="003E6590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15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05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E6590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45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00482" w:rsidRPr="00300482" w:rsidRDefault="003E6590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42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13%</w:t>
            </w:r>
          </w:p>
        </w:tc>
        <w:tc>
          <w:tcPr>
            <w:tcW w:w="125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E6590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60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00482" w:rsidRPr="00300482" w:rsidRDefault="003E6590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23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17%</w:t>
            </w:r>
          </w:p>
        </w:tc>
        <w:tc>
          <w:tcPr>
            <w:tcW w:w="1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E6590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50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00482" w:rsidRPr="00300482" w:rsidRDefault="003E6590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40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00482" w:rsidRPr="00300482" w:rsidRDefault="003E6590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10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E6590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60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00482" w:rsidRPr="00300482" w:rsidRDefault="003E6590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20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300482" w:rsidRPr="00300482" w:rsidRDefault="003E6590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20</w:t>
            </w:r>
            <w:r w:rsidR="0030048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00482" w:rsidRPr="009840B2" w:rsidTr="00300482">
        <w:tc>
          <w:tcPr>
            <w:tcW w:w="195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30048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4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Второе полугодие</w:t>
            </w:r>
          </w:p>
        </w:tc>
        <w:tc>
          <w:tcPr>
            <w:tcW w:w="205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9840B2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840B2" w:rsidRPr="009840B2" w:rsidTr="00300482">
        <w:tc>
          <w:tcPr>
            <w:tcW w:w="195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05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25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84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9840B2" w:rsidRPr="009840B2" w:rsidTr="00300482">
        <w:tc>
          <w:tcPr>
            <w:tcW w:w="195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8A5AF6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51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840B2" w:rsidRPr="009840B2" w:rsidRDefault="00C41F9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41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  <w:p w:rsidR="009840B2" w:rsidRPr="009840B2" w:rsidRDefault="00C41F9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8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05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2D1C2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50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840B2" w:rsidRPr="009840B2" w:rsidRDefault="002D1C2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40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840B2" w:rsidRPr="009840B2" w:rsidRDefault="002D1C2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10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59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C41F9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51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840B2" w:rsidRPr="009840B2" w:rsidRDefault="00C41F9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45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840B2" w:rsidRPr="009840B2" w:rsidRDefault="00C41F9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4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C41F9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52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840B2" w:rsidRPr="009840B2" w:rsidRDefault="008A5AF6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40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840B2" w:rsidRPr="009840B2" w:rsidRDefault="00C41F9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8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84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C41F9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65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840B2" w:rsidRPr="009840B2" w:rsidRDefault="00C41F9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– 30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– 5%</w:t>
            </w:r>
          </w:p>
        </w:tc>
      </w:tr>
    </w:tbl>
    <w:p w:rsidR="009840B2" w:rsidRPr="009840B2" w:rsidRDefault="009840B2" w:rsidP="00AE03D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</w:t>
      </w:r>
      <w:r w:rsidR="00C41F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готовности детей к школе в 2020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учебном году</w:t>
      </w:r>
    </w:p>
    <w:p w:rsidR="009840B2" w:rsidRPr="009840B2" w:rsidRDefault="00C41F9B" w:rsidP="00AE03D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Первое полугодие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3004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6F1A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3004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Второе полугодие-</w:t>
      </w:r>
      <w:r w:rsidR="000A3F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="00BD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3004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6"/>
        <w:gridCol w:w="9"/>
        <w:gridCol w:w="1395"/>
        <w:gridCol w:w="1970"/>
      </w:tblGrid>
      <w:tr w:rsidR="009840B2" w:rsidRPr="009840B2" w:rsidTr="00346F4E">
        <w:tc>
          <w:tcPr>
            <w:tcW w:w="5637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Преобладающий мотив учения</w:t>
            </w:r>
          </w:p>
        </w:tc>
        <w:tc>
          <w:tcPr>
            <w:tcW w:w="336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детей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346F4E" w:rsidRPr="009840B2" w:rsidTr="00346F4E">
        <w:tc>
          <w:tcPr>
            <w:tcW w:w="5637" w:type="dxa"/>
            <w:gridSpan w:val="2"/>
            <w:tcBorders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46F4E" w:rsidRPr="009840B2" w:rsidRDefault="00346F4E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мотив (</w:t>
            </w:r>
            <w:r w:rsidRPr="004A5B6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стать тем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кем захочет)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46F4E" w:rsidRPr="009840B2" w:rsidRDefault="00346F4E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полугодие</w:t>
            </w:r>
          </w:p>
        </w:tc>
        <w:tc>
          <w:tcPr>
            <w:tcW w:w="197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46F4E" w:rsidRPr="009840B2" w:rsidRDefault="00346F4E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полугодие</w:t>
            </w:r>
          </w:p>
        </w:tc>
      </w:tr>
      <w:tr w:rsidR="00346F4E" w:rsidTr="00346F4E">
        <w:tblPrEx>
          <w:tblBorders>
            <w:top w:val="single" w:sz="4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628" w:type="dxa"/>
            <w:tcBorders>
              <w:right w:val="single" w:sz="4" w:space="0" w:color="auto"/>
            </w:tcBorders>
          </w:tcPr>
          <w:p w:rsidR="00346F4E" w:rsidRDefault="00346F4E" w:rsidP="00346F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left w:val="single" w:sz="4" w:space="0" w:color="auto"/>
            </w:tcBorders>
          </w:tcPr>
          <w:p w:rsidR="00346F4E" w:rsidRDefault="007B7CAC" w:rsidP="00346F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8" w:type="dxa"/>
            <w:tcBorders>
              <w:left w:val="single" w:sz="4" w:space="0" w:color="auto"/>
            </w:tcBorders>
          </w:tcPr>
          <w:p w:rsidR="00346F4E" w:rsidRDefault="007B7CAC" w:rsidP="00346F4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</w:tbl>
    <w:p w:rsidR="009840B2" w:rsidRPr="009840B2" w:rsidRDefault="009840B2" w:rsidP="00AE03D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7"/>
        <w:gridCol w:w="1344"/>
        <w:gridCol w:w="2099"/>
      </w:tblGrid>
      <w:tr w:rsidR="009840B2" w:rsidRPr="000B4D33" w:rsidTr="00467AB9">
        <w:tc>
          <w:tcPr>
            <w:tcW w:w="5557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0B4D33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Уровни</w:t>
            </w:r>
          </w:p>
        </w:tc>
        <w:tc>
          <w:tcPr>
            <w:tcW w:w="3443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0B4D33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Психомоторная готовность к школе (тест Керна-</w:t>
            </w:r>
            <w:proofErr w:type="spellStart"/>
            <w:r w:rsidRPr="000B4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Иразека</w:t>
            </w:r>
            <w:proofErr w:type="spellEnd"/>
            <w:r w:rsidRPr="000B4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</w:tr>
      <w:tr w:rsidR="00300482" w:rsidRPr="000B4D33" w:rsidTr="00300482">
        <w:trPr>
          <w:trHeight w:val="324"/>
        </w:trPr>
        <w:tc>
          <w:tcPr>
            <w:tcW w:w="5557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33">
              <w:rPr>
                <w:rFonts w:ascii="Times New Roman" w:eastAsia="Times New Roman" w:hAnsi="Times New Roman" w:cs="Times New Roman"/>
                <w:lang w:eastAsia="ru-RU"/>
              </w:rPr>
              <w:t>Высокий (выше среднего) уровень психомоторного развития, т.е. дети, которые готовы к обучению в школе</w:t>
            </w:r>
          </w:p>
        </w:tc>
        <w:tc>
          <w:tcPr>
            <w:tcW w:w="1344" w:type="dxa"/>
            <w:tcBorders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33">
              <w:rPr>
                <w:rFonts w:ascii="Times New Roman" w:eastAsia="Times New Roman" w:hAnsi="Times New Roman" w:cs="Times New Roman"/>
                <w:lang w:eastAsia="ru-RU"/>
              </w:rPr>
              <w:t xml:space="preserve">Первое </w:t>
            </w:r>
            <w:proofErr w:type="spellStart"/>
            <w:r w:rsidRPr="000B4D33">
              <w:rPr>
                <w:rFonts w:ascii="Times New Roman" w:eastAsia="Times New Roman" w:hAnsi="Times New Roman" w:cs="Times New Roman"/>
                <w:lang w:eastAsia="ru-RU"/>
              </w:rPr>
              <w:t>полуг</w:t>
            </w:r>
            <w:proofErr w:type="spellEnd"/>
            <w:r w:rsidRPr="000B4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09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0482" w:rsidRPr="000B4D33" w:rsidRDefault="00300482" w:rsidP="0030048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33">
              <w:rPr>
                <w:rFonts w:ascii="Times New Roman" w:eastAsia="Times New Roman" w:hAnsi="Times New Roman" w:cs="Times New Roman"/>
                <w:lang w:eastAsia="ru-RU"/>
              </w:rPr>
              <w:t>Второе полугод.</w:t>
            </w:r>
          </w:p>
        </w:tc>
      </w:tr>
      <w:tr w:rsidR="00300482" w:rsidRPr="000B4D33" w:rsidTr="008A5AF6">
        <w:trPr>
          <w:trHeight w:val="504"/>
        </w:trPr>
        <w:tc>
          <w:tcPr>
            <w:tcW w:w="5557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7B7CAC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0482" w:rsidRPr="000B4D33" w:rsidRDefault="007B7CAC" w:rsidP="007B7CAC">
            <w:pPr>
              <w:spacing w:after="0" w:line="240" w:lineRule="auto"/>
              <w:ind w:left="885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00482" w:rsidRPr="000B4D33" w:rsidTr="008A5AF6">
        <w:tc>
          <w:tcPr>
            <w:tcW w:w="5557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33">
              <w:rPr>
                <w:rFonts w:ascii="Times New Roman" w:eastAsia="Times New Roman" w:hAnsi="Times New Roman" w:cs="Times New Roman"/>
                <w:lang w:eastAsia="ru-RU"/>
              </w:rPr>
              <w:t>Средний уровень психомоторного развития, т.е. «зреющие» дети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7B7CAC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300482" w:rsidRPr="000B4D33" w:rsidRDefault="007B7CAC" w:rsidP="007B7CAC">
            <w:pPr>
              <w:spacing w:after="0" w:line="240" w:lineRule="auto"/>
              <w:ind w:left="9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00482" w:rsidRPr="000B4D33" w:rsidTr="008A5AF6">
        <w:tc>
          <w:tcPr>
            <w:tcW w:w="5557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33">
              <w:rPr>
                <w:rFonts w:ascii="Times New Roman" w:eastAsia="Times New Roman" w:hAnsi="Times New Roman" w:cs="Times New Roman"/>
                <w:lang w:eastAsia="ru-RU"/>
              </w:rPr>
              <w:t>Ниже среднего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7B7CAC" w:rsidP="008A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300482" w:rsidRPr="000B4D33" w:rsidRDefault="007B7CAC" w:rsidP="007B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300482" w:rsidRPr="000B4D33" w:rsidTr="00300482">
        <w:tc>
          <w:tcPr>
            <w:tcW w:w="5557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30048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D33">
              <w:rPr>
                <w:rFonts w:ascii="Times New Roman" w:eastAsia="Times New Roman" w:hAnsi="Times New Roman" w:cs="Times New Roman"/>
                <w:lang w:eastAsia="ru-RU"/>
              </w:rPr>
              <w:t>Низкий уровень психомоторного развития, «незрелый»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00482" w:rsidRPr="000B4D33" w:rsidRDefault="00DD2295" w:rsidP="00DD2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099" w:type="dxa"/>
            <w:tcBorders>
              <w:left w:val="single" w:sz="4" w:space="0" w:color="auto"/>
            </w:tcBorders>
            <w:vAlign w:val="center"/>
          </w:tcPr>
          <w:p w:rsidR="00300482" w:rsidRPr="000B4D33" w:rsidRDefault="00300482" w:rsidP="007B7C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67AB9" w:rsidRPr="00467AB9" w:rsidRDefault="00300482" w:rsidP="00467A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300482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1.7</w:t>
      </w:r>
      <w:r w:rsidR="00467AB9" w:rsidRPr="00467AB9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. Состояние здоровья воспитанников</w:t>
      </w:r>
    </w:p>
    <w:p w:rsidR="00467AB9" w:rsidRPr="00467AB9" w:rsidRDefault="00467AB9" w:rsidP="00467AB9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Анализируя педагогиче</w:t>
      </w:r>
      <w:r w:rsidR="00300482" w:rsidRPr="00300482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ский процесс в МДОУ за </w:t>
      </w:r>
      <w:r w:rsidR="007B7CAC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2020</w:t>
      </w:r>
      <w:r w:rsidR="00346F4E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календарный</w:t>
      </w:r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год, следует отметить первостепенную задачу охраны жизни и здоровья детей, развитие физической активности и воспитание интереса к здоровому образу жизни. Поэтому коллектив ДОУ уделял должное внимание комплексной системе физкультурно-</w:t>
      </w:r>
      <w:r w:rsidR="005F2B66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оздоровительной работы с детьми, комплекс мер против КОВИДА -19.</w:t>
      </w:r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Деление детей на группы здоровья и соответственно этому планирование оздоровительной работы с детьми дает положительные результаты и позволяет скорректировать программу работы с детьми.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5"/>
        <w:gridCol w:w="1552"/>
        <w:gridCol w:w="1749"/>
      </w:tblGrid>
      <w:tr w:rsidR="004B5796" w:rsidRPr="00467AB9" w:rsidTr="004B5796">
        <w:trPr>
          <w:trHeight w:val="493"/>
        </w:trPr>
        <w:tc>
          <w:tcPr>
            <w:tcW w:w="0" w:type="auto"/>
            <w:tcBorders>
              <w:top w:val="single" w:sz="4" w:space="0" w:color="6DBAE5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:rsidR="004B5796" w:rsidRPr="00467AB9" w:rsidRDefault="004B5796" w:rsidP="00467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467AB9">
              <w:rPr>
                <w:rFonts w:ascii="Times New Roman" w:eastAsia="Times New Roman" w:hAnsi="Times New Roman" w:cs="Times New Roman"/>
                <w:i/>
                <w:iCs/>
                <w:color w:val="343434"/>
                <w:sz w:val="24"/>
                <w:szCs w:val="24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6DBAE5"/>
              <w:left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vAlign w:val="bottom"/>
            <w:hideMark/>
          </w:tcPr>
          <w:p w:rsidR="004B5796" w:rsidRDefault="004B5796" w:rsidP="004B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Первое полугодие</w:t>
            </w:r>
          </w:p>
          <w:p w:rsidR="004B5796" w:rsidRPr="00467AB9" w:rsidRDefault="004B5796" w:rsidP="004B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Всего %</w:t>
            </w:r>
          </w:p>
        </w:tc>
        <w:tc>
          <w:tcPr>
            <w:tcW w:w="1749" w:type="dxa"/>
            <w:tcBorders>
              <w:top w:val="single" w:sz="4" w:space="0" w:color="6DBAE5"/>
              <w:left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vAlign w:val="bottom"/>
            <w:hideMark/>
          </w:tcPr>
          <w:p w:rsidR="004B5796" w:rsidRDefault="004B5796" w:rsidP="004B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</w:p>
          <w:p w:rsidR="004B5796" w:rsidRDefault="004B5796" w:rsidP="004B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Второе полугодие</w:t>
            </w:r>
          </w:p>
          <w:p w:rsidR="004B5796" w:rsidRPr="00467AB9" w:rsidRDefault="004B5796" w:rsidP="004B57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Всего%</w:t>
            </w:r>
          </w:p>
        </w:tc>
      </w:tr>
      <w:tr w:rsidR="004B5796" w:rsidRPr="00467AB9" w:rsidTr="004B5796">
        <w:tc>
          <w:tcPr>
            <w:tcW w:w="0" w:type="auto"/>
            <w:tcBorders>
              <w:top w:val="single" w:sz="4" w:space="0" w:color="6DBAE5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:rsidR="004B5796" w:rsidRPr="00467AB9" w:rsidRDefault="004B5796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467AB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Количество случаев заболеваний</w:t>
            </w:r>
            <w:r w:rsidR="0016256F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 xml:space="preserve">  ОРВИ</w:t>
            </w:r>
          </w:p>
        </w:tc>
        <w:tc>
          <w:tcPr>
            <w:tcW w:w="1552" w:type="dxa"/>
            <w:tcBorders>
              <w:top w:val="single" w:sz="4" w:space="0" w:color="6DBAE5"/>
              <w:left w:val="single" w:sz="4" w:space="0" w:color="6DBAE5"/>
              <w:bottom w:val="single" w:sz="4" w:space="0" w:color="auto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:rsidR="004B5796" w:rsidRPr="00467AB9" w:rsidRDefault="005F2B66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49" w:type="dxa"/>
            <w:tcBorders>
              <w:top w:val="single" w:sz="4" w:space="0" w:color="6DBAE5"/>
              <w:left w:val="single" w:sz="4" w:space="0" w:color="6DBAE5"/>
              <w:bottom w:val="single" w:sz="4" w:space="0" w:color="auto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:rsidR="004B5796" w:rsidRPr="00467AB9" w:rsidRDefault="005F2B66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24</w:t>
            </w:r>
          </w:p>
        </w:tc>
      </w:tr>
      <w:tr w:rsidR="004B5796" w:rsidRPr="00467AB9" w:rsidTr="004B5796">
        <w:tc>
          <w:tcPr>
            <w:tcW w:w="0" w:type="auto"/>
            <w:tcBorders>
              <w:top w:val="single" w:sz="4" w:space="0" w:color="6DBAE5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:rsidR="004B5796" w:rsidRPr="00467AB9" w:rsidRDefault="004B5796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 w:rsidRPr="00467AB9"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Количество часто и длительно болеющих детей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:rsidR="004B5796" w:rsidRPr="00467AB9" w:rsidRDefault="00A54DDB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6DBAE5"/>
              <w:bottom w:val="single" w:sz="4" w:space="0" w:color="6DBAE5"/>
              <w:right w:val="single" w:sz="4" w:space="0" w:color="6DBAE5"/>
            </w:tcBorders>
            <w:shd w:val="clear" w:color="auto" w:fill="auto"/>
            <w:tcMar>
              <w:top w:w="24" w:type="dxa"/>
              <w:left w:w="24" w:type="dxa"/>
              <w:bottom w:w="36" w:type="dxa"/>
              <w:right w:w="24" w:type="dxa"/>
            </w:tcMar>
            <w:hideMark/>
          </w:tcPr>
          <w:p w:rsidR="004B5796" w:rsidRPr="00467AB9" w:rsidRDefault="005F2B66" w:rsidP="00467AB9">
            <w:pPr>
              <w:spacing w:after="156" w:line="240" w:lineRule="auto"/>
              <w:jc w:val="center"/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43434"/>
                <w:sz w:val="24"/>
                <w:szCs w:val="24"/>
                <w:lang w:eastAsia="ru-RU"/>
              </w:rPr>
              <w:t>5</w:t>
            </w:r>
          </w:p>
        </w:tc>
      </w:tr>
    </w:tbl>
    <w:p w:rsidR="00467AB9" w:rsidRPr="00467AB9" w:rsidRDefault="00467AB9" w:rsidP="00467AB9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 </w:t>
      </w:r>
    </w:p>
    <w:p w:rsidR="00467AB9" w:rsidRPr="00467AB9" w:rsidRDefault="00467AB9" w:rsidP="00467AB9">
      <w:p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В ДОУ разработана система закаливающих мероприятий, в которой учитывается постепенность воздействия природных факторов, увеличение продолжительности процедур с учетом индивидуальных особенностей и группы здоровья детей. Можно отметить, что процент п</w:t>
      </w:r>
      <w:r w:rsidR="005F2B66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осещаемости детей повысился на 1</w:t>
      </w:r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%. Этому способствует использование </w:t>
      </w:r>
      <w:proofErr w:type="spellStart"/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>здоровьесберегающих</w:t>
      </w:r>
      <w:proofErr w:type="spellEnd"/>
      <w:r w:rsidRPr="00467AB9"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  <w:t xml:space="preserve"> технологий в работе с детьми, проведение лечебно-профилактической работы, система закаливающих мероприятий, воспитание у детей потребности к здоровому образу жизни, оказание помощи со стороны родителей.</w:t>
      </w:r>
    </w:p>
    <w:p w:rsidR="009840B2" w:rsidRPr="009840B2" w:rsidRDefault="009840B2" w:rsidP="004B5796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Вывод: </w:t>
      </w:r>
      <w:r w:rsidR="004B579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Результаты педагогического анализа показывают</w:t>
      </w:r>
      <w:r w:rsidR="004B579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преобладание детей с</w:t>
      </w:r>
      <w:r w:rsidR="00794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средним и выше среднего  уровнями развития, что говорит об эффективности педагогического процесса в ДОУ.</w:t>
      </w:r>
    </w:p>
    <w:p w:rsidR="009840B2" w:rsidRPr="009840B2" w:rsidRDefault="004B5796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1.8</w:t>
      </w:r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Качество кадрового обеспечения образовательного учреждения</w:t>
      </w:r>
    </w:p>
    <w:p w:rsidR="000A3F06" w:rsidRDefault="009840B2" w:rsidP="00AE03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Дошкольное образовательное учреждение укомплектовано кадрами   полностью</w:t>
      </w:r>
      <w:r w:rsidR="000A3F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приобретают и изучают новинки периодической и методической литературы. Все это в комплексе даст хороший результат в организации педагогической деятельности и улучшении качества образования и воспитания дошкольников.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своих достижений педагоги доказывают,</w:t>
      </w:r>
      <w:r w:rsidR="0079490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участвуя в методических мероприя</w:t>
      </w:r>
      <w:r w:rsidR="000A3F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тиях разного уровня</w:t>
      </w:r>
      <w:r w:rsidR="007B4B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9355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2890"/>
        <w:gridCol w:w="2775"/>
      </w:tblGrid>
      <w:tr w:rsidR="00346F4E" w:rsidRPr="009840B2" w:rsidTr="00346F4E">
        <w:trPr>
          <w:trHeight w:val="466"/>
        </w:trPr>
        <w:tc>
          <w:tcPr>
            <w:tcW w:w="3690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46F4E" w:rsidRPr="009840B2" w:rsidRDefault="00346F4E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:rsidR="00346F4E" w:rsidRPr="009840B2" w:rsidRDefault="00346F4E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346F4E" w:rsidRPr="00346F4E" w:rsidRDefault="00346F4E" w:rsidP="0034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Первое полугодие</w:t>
            </w:r>
          </w:p>
        </w:tc>
        <w:tc>
          <w:tcPr>
            <w:tcW w:w="2775" w:type="dxa"/>
            <w:tcBorders>
              <w:bottom w:val="single" w:sz="4" w:space="0" w:color="auto"/>
            </w:tcBorders>
            <w:vAlign w:val="bottom"/>
          </w:tcPr>
          <w:p w:rsidR="00346F4E" w:rsidRPr="00346F4E" w:rsidRDefault="00346F4E" w:rsidP="00346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6F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Второе полугодие</w:t>
            </w:r>
          </w:p>
        </w:tc>
      </w:tr>
      <w:tr w:rsidR="00B23861" w:rsidRPr="009840B2" w:rsidTr="00346F4E">
        <w:trPr>
          <w:trHeight w:val="1692"/>
        </w:trPr>
        <w:tc>
          <w:tcPr>
            <w:tcW w:w="3690" w:type="dxa"/>
            <w:vMerge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0" w:type="dxa"/>
            <w:tcBorders>
              <w:top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C974CF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— 3</w:t>
            </w:r>
          </w:p>
          <w:p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—0</w:t>
            </w:r>
          </w:p>
          <w:p w:rsidR="00B23861" w:rsidRPr="009840B2" w:rsidRDefault="00C974CF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— 2</w:t>
            </w:r>
          </w:p>
          <w:p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— 0</w:t>
            </w:r>
          </w:p>
          <w:p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— 1</w:t>
            </w:r>
          </w:p>
        </w:tc>
        <w:tc>
          <w:tcPr>
            <w:tcW w:w="2775" w:type="dxa"/>
            <w:tcBorders>
              <w:top w:val="single" w:sz="4" w:space="0" w:color="auto"/>
            </w:tcBorders>
            <w:vAlign w:val="center"/>
          </w:tcPr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— 3</w:t>
            </w:r>
          </w:p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воспитатель —0</w:t>
            </w:r>
          </w:p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— 2</w:t>
            </w:r>
          </w:p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— 0</w:t>
            </w:r>
          </w:p>
          <w:p w:rsidR="00B23861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 — 1</w:t>
            </w:r>
          </w:p>
        </w:tc>
      </w:tr>
      <w:tr w:rsidR="00B23861" w:rsidRPr="009840B2" w:rsidTr="00346F4E">
        <w:tc>
          <w:tcPr>
            <w:tcW w:w="3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уровень</w:t>
            </w:r>
          </w:p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C974CF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2</w:t>
            </w:r>
            <w:r w:rsidR="005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из них: с педагогическим-1</w:t>
            </w:r>
            <w:r w:rsidR="00B23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  <w:p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дошкольное образование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775" w:type="dxa"/>
            <w:vAlign w:val="center"/>
          </w:tcPr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2 , из них: с педагогическим-1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</w:t>
            </w:r>
          </w:p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Среднее специальное —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дошкольное образование — </w:t>
            </w:r>
            <w:r w:rsidR="005F2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23861" w:rsidRPr="009840B2" w:rsidTr="00346F4E">
        <w:tc>
          <w:tcPr>
            <w:tcW w:w="3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Default="00C974CF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 — 0</w:t>
            </w:r>
            <w:r w:rsidR="00B23861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должности -3</w:t>
            </w:r>
          </w:p>
        </w:tc>
        <w:tc>
          <w:tcPr>
            <w:tcW w:w="2775" w:type="dxa"/>
            <w:vAlign w:val="center"/>
          </w:tcPr>
          <w:p w:rsidR="00B23861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 — 0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должности -3</w:t>
            </w:r>
          </w:p>
        </w:tc>
      </w:tr>
      <w:tr w:rsidR="00B23861" w:rsidRPr="009840B2" w:rsidTr="00346F4E">
        <w:tc>
          <w:tcPr>
            <w:tcW w:w="3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в должности педагога</w:t>
            </w:r>
          </w:p>
        </w:tc>
        <w:tc>
          <w:tcPr>
            <w:tcW w:w="2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C974CF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– 0</w:t>
            </w:r>
          </w:p>
          <w:p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 – 1</w:t>
            </w:r>
          </w:p>
          <w:p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 — 0</w:t>
            </w:r>
          </w:p>
          <w:p w:rsidR="00B23861" w:rsidRPr="009840B2" w:rsidRDefault="005F2B66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лет —  1</w:t>
            </w:r>
          </w:p>
          <w:p w:rsidR="00B23861" w:rsidRPr="009840B2" w:rsidRDefault="005F2B66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  — 1</w:t>
            </w:r>
          </w:p>
        </w:tc>
        <w:tc>
          <w:tcPr>
            <w:tcW w:w="2775" w:type="dxa"/>
            <w:vAlign w:val="center"/>
          </w:tcPr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 – 0</w:t>
            </w:r>
          </w:p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5-10 лет – 1</w:t>
            </w:r>
          </w:p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лет — 0</w:t>
            </w:r>
          </w:p>
          <w:p w:rsidR="00B23861" w:rsidRPr="009840B2" w:rsidRDefault="005F2B66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15-30 лет —  1</w:t>
            </w:r>
          </w:p>
          <w:p w:rsidR="00B23861" w:rsidRPr="009840B2" w:rsidRDefault="005F2B66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  — 1</w:t>
            </w:r>
          </w:p>
        </w:tc>
      </w:tr>
      <w:tr w:rsidR="00B23861" w:rsidRPr="009840B2" w:rsidTr="00346F4E">
        <w:tc>
          <w:tcPr>
            <w:tcW w:w="3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Возрастные показатели</w:t>
            </w:r>
          </w:p>
        </w:tc>
        <w:tc>
          <w:tcPr>
            <w:tcW w:w="2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 – 0</w:t>
            </w:r>
          </w:p>
          <w:p w:rsidR="00B23861" w:rsidRPr="009840B2" w:rsidRDefault="00C974CF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30-55лет – 1</w:t>
            </w:r>
          </w:p>
          <w:p w:rsidR="00B23861" w:rsidRPr="009840B2" w:rsidRDefault="00C974CF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— 2</w:t>
            </w:r>
          </w:p>
        </w:tc>
        <w:tc>
          <w:tcPr>
            <w:tcW w:w="2775" w:type="dxa"/>
            <w:vAlign w:val="center"/>
          </w:tcPr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20-30 лет – 0</w:t>
            </w:r>
          </w:p>
          <w:p w:rsidR="00B23861" w:rsidRPr="009840B2" w:rsidRDefault="00C974CF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30-55лет – 1</w:t>
            </w:r>
          </w:p>
          <w:p w:rsidR="00B23861" w:rsidRPr="009840B2" w:rsidRDefault="00C974CF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55 — 2</w:t>
            </w:r>
          </w:p>
        </w:tc>
      </w:tr>
      <w:tr w:rsidR="00B23861" w:rsidRPr="009840B2" w:rsidTr="00346F4E">
        <w:tc>
          <w:tcPr>
            <w:tcW w:w="3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  имеющие</w:t>
            </w:r>
          </w:p>
          <w:p w:rsidR="00B23861" w:rsidRPr="009840B2" w:rsidRDefault="00B23861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ученые степени и ученые звания.</w:t>
            </w:r>
          </w:p>
        </w:tc>
        <w:tc>
          <w:tcPr>
            <w:tcW w:w="28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B23861" w:rsidRPr="009840B2" w:rsidRDefault="00B23861" w:rsidP="0011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2775" w:type="dxa"/>
            <w:vAlign w:val="center"/>
          </w:tcPr>
          <w:p w:rsidR="00B23861" w:rsidRPr="009840B2" w:rsidRDefault="00B23861" w:rsidP="00346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7E53B8" w:rsidRDefault="007E53B8" w:rsidP="007B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</w:pPr>
    </w:p>
    <w:p w:rsidR="007B4BA6" w:rsidRDefault="004B5796" w:rsidP="007B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</w:pPr>
      <w:r w:rsidRPr="007A7D0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1.9.</w:t>
      </w:r>
      <w:r w:rsidR="007B4BA6" w:rsidRPr="007A7D0F">
        <w:rPr>
          <w:rFonts w:ascii="Times New Roman" w:eastAsia="Times New Roman" w:hAnsi="Times New Roman" w:cs="Times New Roman"/>
          <w:b/>
          <w:bCs/>
          <w:color w:val="343434"/>
          <w:sz w:val="24"/>
          <w:szCs w:val="24"/>
          <w:bdr w:val="none" w:sz="0" w:space="0" w:color="auto" w:frame="1"/>
          <w:lang w:eastAsia="ru-RU"/>
        </w:rPr>
        <w:t>Повышение квалификации педагогов ДОУ</w:t>
      </w:r>
    </w:p>
    <w:tbl>
      <w:tblPr>
        <w:tblW w:w="921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2163"/>
        <w:gridCol w:w="1418"/>
        <w:gridCol w:w="1984"/>
        <w:gridCol w:w="3261"/>
      </w:tblGrid>
      <w:tr w:rsidR="00EE7EA4" w:rsidRPr="00EE7EA4" w:rsidTr="007E53B8">
        <w:trPr>
          <w:trHeight w:val="1103"/>
        </w:trPr>
        <w:tc>
          <w:tcPr>
            <w:tcW w:w="389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63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418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курсы проходили (тема)</w:t>
            </w:r>
          </w:p>
        </w:tc>
        <w:tc>
          <w:tcPr>
            <w:tcW w:w="3261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обучались</w:t>
            </w:r>
          </w:p>
        </w:tc>
      </w:tr>
      <w:tr w:rsidR="00EE7EA4" w:rsidRPr="00EE7EA4" w:rsidTr="007E53B8">
        <w:trPr>
          <w:trHeight w:val="2275"/>
        </w:trPr>
        <w:tc>
          <w:tcPr>
            <w:tcW w:w="389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63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Лукашина</w:t>
            </w:r>
            <w:proofErr w:type="spellEnd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418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984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переподготовка</w:t>
            </w:r>
          </w:p>
        </w:tc>
        <w:tc>
          <w:tcPr>
            <w:tcW w:w="3261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</w:t>
            </w:r>
            <w:proofErr w:type="spellStart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некомерческая</w:t>
            </w:r>
            <w:proofErr w:type="spellEnd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дополнительного профессионального образования «Среднерусская академия современного образования» </w:t>
            </w:r>
            <w:proofErr w:type="spellStart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алуга</w:t>
            </w:r>
            <w:proofErr w:type="spellEnd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Диплом №402408068789 от 04.09.2018 </w:t>
            </w:r>
          </w:p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 ч.</w:t>
            </w:r>
          </w:p>
        </w:tc>
      </w:tr>
      <w:tr w:rsidR="00EE7EA4" w:rsidRPr="00EE7EA4" w:rsidTr="007E53B8">
        <w:trPr>
          <w:trHeight w:val="2573"/>
        </w:trPr>
        <w:tc>
          <w:tcPr>
            <w:tcW w:w="389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3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Любовь Викторовна</w:t>
            </w:r>
          </w:p>
        </w:tc>
        <w:tc>
          <w:tcPr>
            <w:tcW w:w="1418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984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квалификации. Менеджмент в дошкольном образовании.</w:t>
            </w:r>
          </w:p>
        </w:tc>
        <w:tc>
          <w:tcPr>
            <w:tcW w:w="3261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</w:t>
            </w:r>
            <w:proofErr w:type="spellStart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некомерческая</w:t>
            </w:r>
            <w:proofErr w:type="spellEnd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дополнительного профессионального образования «Среднерусская академия современного образования» г</w:t>
            </w:r>
            <w:proofErr w:type="gramStart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алуга122 часа 22.01.2018г.Удостоверение  № 402406776021</w:t>
            </w:r>
          </w:p>
        </w:tc>
      </w:tr>
      <w:tr w:rsidR="00EE7EA4" w:rsidRPr="00EE7EA4" w:rsidTr="007E53B8">
        <w:trPr>
          <w:trHeight w:val="2573"/>
        </w:trPr>
        <w:tc>
          <w:tcPr>
            <w:tcW w:w="389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3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Загребельская</w:t>
            </w:r>
            <w:proofErr w:type="spellEnd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418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Музакальный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работник</w:t>
            </w:r>
          </w:p>
        </w:tc>
        <w:tc>
          <w:tcPr>
            <w:tcW w:w="1984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 10. 2017 по 24.01.2018 год</w:t>
            </w:r>
          </w:p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профессиональной переподготовки</w:t>
            </w:r>
          </w:p>
        </w:tc>
        <w:tc>
          <w:tcPr>
            <w:tcW w:w="3261" w:type="dxa"/>
          </w:tcPr>
          <w:p w:rsidR="00EE7EA4" w:rsidRPr="00EE7EA4" w:rsidRDefault="00EE7EA4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</w:t>
            </w:r>
            <w:proofErr w:type="spellStart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некомерческая</w:t>
            </w:r>
            <w:proofErr w:type="spellEnd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дополнительного профессионального образования «Среднерусская академия современного образования» </w:t>
            </w:r>
            <w:proofErr w:type="spellStart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алуга</w:t>
            </w:r>
            <w:proofErr w:type="spellEnd"/>
          </w:p>
        </w:tc>
      </w:tr>
    </w:tbl>
    <w:p w:rsidR="00EE7EA4" w:rsidRPr="007A7D0F" w:rsidRDefault="00EE7EA4" w:rsidP="007B4B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43434"/>
          <w:sz w:val="24"/>
          <w:szCs w:val="24"/>
          <w:lang w:eastAsia="ru-RU"/>
        </w:rPr>
      </w:pP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Анализ соответствия кадрового обеспечения реализации ООП </w:t>
      </w:r>
      <w:proofErr w:type="gram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требованиям</w:t>
      </w:r>
      <w:proofErr w:type="gramEnd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предъявляемым к укомплектованности кадрами, показал, что в дошкольном учреждении штатное расписание не имеет открытых вакансий</w:t>
      </w:r>
      <w:r w:rsidR="000A3F0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840B2" w:rsidRPr="009840B2" w:rsidRDefault="002437A1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1.10</w:t>
      </w:r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Учебно-методическое и библиотечно-информационное обеспечение образовательного учреждения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развития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Представленные в образовательном процессе формы взаимодействия с детьми полностью соответствуют возрастным возможностям детей, учитывают детские интересы и потребности, стимулируют детей на проявление инициативности, активности и самостоятельности.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Воспитатели достаточно хорошо осведомлены об психофизиологических особенностях детей в группе, при организации </w:t>
      </w:r>
      <w:proofErr w:type="spell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воспитательно</w:t>
      </w:r>
      <w:proofErr w:type="spellEnd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образовательного процесса, подборе методических пособий, игр и игровых материалов учитывают особенности психических процессов, эмоциональной и волевой сферы ребенка.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 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Анализ соответствия оборудования и оснащения методического кабинета принципу необходимости и достаточности для реализации ООП </w:t>
      </w:r>
      <w:proofErr w:type="gram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показал, что </w:t>
      </w:r>
      <w:proofErr w:type="gram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методическом кабинете создаются  условия для возможности организации совместной деятельности педагогов и воспитанников.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</w:t>
      </w:r>
      <w:r w:rsidR="00BD500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бно-методическое обеспечение 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полностью соответствует ООП ДО, ФГОС ДО, условиям реализации ООП </w:t>
      </w:r>
      <w:proofErr w:type="gram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9840B2" w:rsidRPr="009840B2" w:rsidRDefault="002437A1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1.11</w:t>
      </w:r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Материально-техническая база образовательного учреждения</w:t>
      </w: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8"/>
        <w:gridCol w:w="6012"/>
      </w:tblGrid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зданий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помещений для организации образовательной деятельности  их назначение, площадь (кв.м.).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Детский</w:t>
            </w:r>
            <w:r w:rsidR="000A3F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сад, нежилое здание в кирпичном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исполнении,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общей площадью 1171.20  кв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 – 2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светлое,  имеется центральное отопление, вода, канализация, сантехническое оборудование в удовлетворительном состоянии.</w:t>
            </w:r>
          </w:p>
        </w:tc>
      </w:tr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групповых, спален, дополнительных помещений для проведения практических или коррекционных занятий, компьютерных классов, студий, административных и служебных помещений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групповые  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—</w:t>
            </w:r>
            <w:r w:rsidR="001A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840B2" w:rsidRPr="009840B2" w:rsidRDefault="00B2751F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спальни — </w:t>
            </w:r>
            <w:r w:rsidR="00BD50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физкультурно-музыкальный  зал — 1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методический кабинет – 1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заведующего  — 1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медицинский кабинет  — </w:t>
            </w:r>
            <w:r w:rsidR="0079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840B2" w:rsidRPr="009840B2" w:rsidRDefault="00B2751F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процедурный кабинет –</w:t>
            </w:r>
            <w:r w:rsidR="0079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840B2" w:rsidRPr="009840B2" w:rsidRDefault="00B2751F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изолятор — </w:t>
            </w:r>
            <w:r w:rsidR="0079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пищеблок -1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прачечная – 1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кастелянская</w:t>
            </w:r>
            <w:proofErr w:type="spell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— 1        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кабинет зав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хоза —</w:t>
            </w:r>
            <w:r w:rsidR="0079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современной информационно-технической базы (локальные сети, выход в Интернет, электронная почта, ТСО и другие, достаточность)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496C83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компьютер — 2</w:t>
            </w:r>
          </w:p>
          <w:p w:rsidR="009840B2" w:rsidRPr="009840B2" w:rsidRDefault="00B2751F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интернет  – </w:t>
            </w:r>
            <w:r w:rsidR="005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40B2" w:rsidRPr="009840B2" w:rsidRDefault="00B2751F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электронная почта — </w:t>
            </w:r>
            <w:r w:rsidR="005F4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музыкальный центр — 1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телефон/факс  – 1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</w:t>
            </w:r>
            <w:proofErr w:type="spell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аудимагнитолы</w:t>
            </w:r>
            <w:proofErr w:type="spell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– </w:t>
            </w:r>
            <w:r w:rsidR="001A6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B2751F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mail</w:t>
            </w:r>
            <w:proofErr w:type="spellEnd"/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 </w:t>
            </w:r>
            <w:proofErr w:type="spellStart"/>
            <w:r w:rsidR="007C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bronzisad</w:t>
            </w:r>
            <w:proofErr w:type="spellEnd"/>
            <w:r w:rsidR="007C7D6D" w:rsidRPr="004A5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@</w:t>
            </w:r>
            <w:r w:rsidR="007C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mail</w:t>
            </w:r>
            <w:r w:rsidR="007C7D6D" w:rsidRPr="004A5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spellStart"/>
            <w:r w:rsidR="007C7D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  <w:r w:rsidR="007C7D6D" w:rsidRPr="004A5B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 сайт ДОУ   </w:t>
            </w:r>
            <w:r w:rsidR="006A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детсад-</w:t>
            </w:r>
            <w:proofErr w:type="spellStart"/>
            <w:r w:rsidR="006A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бронцы</w:t>
            </w:r>
            <w:proofErr w:type="gramStart"/>
            <w:r w:rsidR="006A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="006A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proofErr w:type="spellEnd"/>
          </w:p>
        </w:tc>
      </w:tr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медико-социальном обеспечении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обеспечивается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штатной медсестрой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Ковровского </w:t>
            </w:r>
            <w:proofErr w:type="spellStart"/>
            <w:r w:rsidR="00B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ФАПа</w:t>
            </w:r>
            <w:proofErr w:type="spell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Особое внимание уделяется 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качеством и срокам реализации поставляемых продуктов: наличие сертификатов, соблюдение товарного качества, условий хранения.</w:t>
            </w:r>
          </w:p>
          <w:p w:rsidR="001A6895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питьевого режима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 СанПиН.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ежедневный рацион детей включатся овощи, рыба, мясо, молочные продукты, фрукты. Меню обеспечивает: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сбалансированность детского питания;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удовлетворенность суточной потребности детей в белках, жирах и углеводах;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суточные нормы потребления продуктов.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организацией питания осуществляется </w:t>
            </w:r>
            <w:proofErr w:type="spell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бракеражной</w:t>
            </w:r>
            <w:proofErr w:type="spell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комиссией.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Групповые комнаты, включают  игровую, познавательную, обеденную зоны. При создании предметно-развивающей среды воспитатели учитывают возрастные, индивидуальные особенности детей своей группы. Группы постепенно пополняются современным игровым оборудованием, современными информационными стендами. Предметная среда всех помещений оптимально насыщена, выдержана мера «необходимого и достаточного» для каждого вида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деятельности, представляет собой «поисковое поле» для ребенка, стимулирующее процесс его развития и саморазвития, социализации и коррекции. </w:t>
            </w:r>
          </w:p>
        </w:tc>
      </w:tr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площади, позволяющей использовать новые формы дошкольного образования с определенными группами (подгруппами, отдельными детьми) детей (группы кратковременного пребывания, группы выходного дня, группы адаптации и т.д.)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Физкультурно-музыкальный  зал.  Оснащение физкультурно-музыкального зала соответствует санитарно-гигиеническим нормам, площадь зала достаточна для реализации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задач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зала осуществлено в соответствии с эстетическими требованиями к данной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предметно-образовательной среды детского сада.</w:t>
            </w:r>
          </w:p>
        </w:tc>
      </w:tr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изменений материально-технического состояния образовательного учреждения за 5 последних лет (</w:t>
            </w:r>
            <w:proofErr w:type="spell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межаттестацио</w:t>
            </w:r>
            <w:r w:rsidR="00BA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нный</w:t>
            </w:r>
            <w:proofErr w:type="spellEnd"/>
            <w:r w:rsidR="00BA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период  2015-2020 г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.).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A6895" w:rsidRDefault="00B23DAB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 Проведен частично ремонт инженерных сетей системы отопления</w:t>
            </w:r>
          </w:p>
          <w:p w:rsidR="009840B2" w:rsidRPr="009840B2" w:rsidRDefault="000B4D33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— Своевременно обновляется информация 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Интернете</w:t>
            </w:r>
          </w:p>
          <w:p w:rsidR="009840B2" w:rsidRPr="009840B2" w:rsidRDefault="009840B2" w:rsidP="00EE7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  <w:r w:rsid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Закуплен</w:t>
            </w:r>
            <w:r w:rsid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холодильник, </w:t>
            </w:r>
            <w:r w:rsidR="00BA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стиральная машинка, электропечь, планшет для игры с песком, посуда, пылесосы,</w:t>
            </w:r>
            <w:r w:rsidR="00B23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</w:t>
            </w:r>
            <w:r w:rsidR="00BA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группу «Солнышко»</w:t>
            </w:r>
            <w:r w:rsidR="00EE7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стеллажи. 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использование материально-технической базы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4904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    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  размещено среди одноэтажно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и двухэтажной жилой застройки, </w:t>
            </w:r>
            <w:r w:rsidR="0045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</w:t>
            </w:r>
            <w:r w:rsidR="00450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сада </w:t>
            </w:r>
            <w:r w:rsidR="00794904" w:rsidRPr="0045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564</w:t>
            </w:r>
            <w:r w:rsidR="004500B2" w:rsidRPr="0045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</w:t>
            </w:r>
            <w:r w:rsidR="00794904" w:rsidRPr="00450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кв.м.</w:t>
            </w:r>
          </w:p>
          <w:p w:rsidR="009840B2" w:rsidRPr="009840B2" w:rsidRDefault="00B2751F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самосто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ятельный земельный участок  1600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9840B2" w:rsidRPr="009840B2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территория которого  ограждена забором высотой 1,5 м. и вдоль него — зелеными насаждениями (деревья и кустарники с ядовитыми плодами отсутствуют). Участок озеленен на 50 %, на нем выделены зоны:  физкультурно-спортивная, отдыха, хозяйственная. Зона застройки включает в себя основное здание и здание </w:t>
            </w:r>
            <w:proofErr w:type="spellStart"/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хозблока</w:t>
            </w:r>
            <w:proofErr w:type="spellEnd"/>
            <w:r w:rsidR="009840B2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 территории отсутствуют постройки, функционально не связанные с образовательным учреждением.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Физкультурно-спортивная зона представлена  площадкой,  оборудована гимнастическими снарядами. Спортивно-игровые площадки имеют травяной покров.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Зона прогулочных участков размещается вблизи зеленых насаждений, в отдалении от спортивной и хозяйственной зон. Она включает площадки для подвижных игр и тихого отдыха. Для защиты детей от солнца и осадков  оборудованы веранды, на территориях игровых площадок имеется игровое оборудование.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Въезды и входы на участок, проезды, дорожка к хозяйственным постройкам, к площадкам для мусоросборников</w:t>
            </w:r>
            <w:r w:rsidR="00B27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полностью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асфальтированы.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Вход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здание оборудован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двойным тамбуром. 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девалки размещены на 1 и 2 этажах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оснащены вешалками для одежды и шкафчиками для одежды и обуви детей.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 Групповые  помещения включают: рабочую зону с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размещенными учебными столами для воспитанников, зону для игр и возможной активной деятельности.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Спальни оборудованы стационарными</w:t>
            </w:r>
            <w:r w:rsidR="003F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кроватями, в младшей группе трё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хуровневыми кроватями</w:t>
            </w:r>
            <w:r w:rsidR="003F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Туалетные зоны делятся на умывальную и зону санузлов. В умывальной зоне расположе</w:t>
            </w:r>
            <w:r w:rsidR="007C7D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раковины для детей и вешалки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индивидуальных полотенец</w:t>
            </w:r>
            <w:r w:rsidR="003F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840B2" w:rsidRPr="009840B2" w:rsidTr="009840B2">
        <w:tc>
          <w:tcPr>
            <w:tcW w:w="32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 в ДОУ мер противопожарной и антитеррористической безопасности</w:t>
            </w:r>
          </w:p>
        </w:tc>
        <w:tc>
          <w:tcPr>
            <w:tcW w:w="66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Основным нормативно-правовым актом, содержащим положение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учреждения за жизнь и здоровье воспитанников и работников учреждения во время образовательного процесса.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 Основными направлениями деятельности администрации детского сада по обеспечению безопасности в детском саду являются: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пожарная безопасность;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антитеррористическая безопасность;</w:t>
            </w:r>
          </w:p>
          <w:p w:rsid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обеспечение выполнения санитарно-гигиенических требований;</w:t>
            </w:r>
          </w:p>
          <w:p w:rsidR="00BF669A" w:rsidRPr="009840B2" w:rsidRDefault="00BF669A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доступа (домофон);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·        охрана труда.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  <w:r w:rsidR="003F5956" w:rsidRPr="003F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МДОУ «Детский сад «Бронцевский»»  МР «Ферзиковский район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 обеспечен средствами пожаротушения, соблюдаются требования к содержанию эвакуационных выходов.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В соответствии с Федеральным законом и Правилами Пожарной безопасности, на каждом этаже вывешены п</w:t>
            </w:r>
            <w:r w:rsidR="003F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ланы эвакуации людей при пожаре.</w:t>
            </w:r>
            <w:r w:rsidR="00971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Стенд  «Действия при чрезвычайных ситуациях</w:t>
            </w:r>
            <w:r w:rsidR="00507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находится  на 1 этаже. </w:t>
            </w:r>
            <w:r w:rsidR="003F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здании 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АПС с выводом сигнала на диспетчерский пульт ПЧ.</w:t>
            </w:r>
          </w:p>
          <w:p w:rsidR="00A2276A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Кроме того, имеется охранная сигнализация, кнопка   сигнализации (КТС).</w:t>
            </w:r>
          </w:p>
          <w:p w:rsid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здании установлены камеры видеонаблюдения.</w:t>
            </w:r>
          </w:p>
          <w:p w:rsidR="00EE7EA4" w:rsidRPr="009840B2" w:rsidRDefault="00EE7EA4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Осуществляется контроль доступа через домофон.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Главной целью по охране труда в </w:t>
            </w:r>
            <w:r w:rsidR="003F5956" w:rsidRPr="003F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 «Детский сад «Бронцевский»»  МР «Ферзиковский район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является создание и обеспечение здоровых и безопасных условий труда, сохранение жизни и здоровья воспитанников</w:t>
            </w:r>
            <w:r w:rsidR="003F5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сотрудников в процессе труда.</w:t>
            </w:r>
          </w:p>
        </w:tc>
      </w:tr>
    </w:tbl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Вывод: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gram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Анализ соответствия материально-технического обеспечения реализации ООП ДО требованиям,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котором обеспечивается оптимальная температура воздуха, канализация и водоснабжение.</w:t>
      </w:r>
      <w:proofErr w:type="gramEnd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Помещение оснащено необходимой мебелью, подобранной в соответствии с возрастными и индивидуальными особенностями воспитанников.</w:t>
      </w:r>
    </w:p>
    <w:p w:rsidR="009840B2" w:rsidRPr="009840B2" w:rsidRDefault="002437A1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1.12</w:t>
      </w:r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Функционирование внутренней </w:t>
      </w:r>
      <w:proofErr w:type="gramStart"/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системы оценки качества образования образовательного учреждения</w:t>
      </w:r>
      <w:proofErr w:type="gramEnd"/>
    </w:p>
    <w:p w:rsidR="009840B2" w:rsidRPr="009840B2" w:rsidRDefault="009840B2" w:rsidP="00AE03D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9840B2" w:rsidRPr="009840B2" w:rsidRDefault="009840B2" w:rsidP="00AE03D0">
      <w:pPr>
        <w:numPr>
          <w:ilvl w:val="0"/>
          <w:numId w:val="8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Качество воспитательно-образовательного процесса</w:t>
      </w:r>
    </w:p>
    <w:p w:rsidR="009840B2" w:rsidRPr="009840B2" w:rsidRDefault="009840B2" w:rsidP="00AE03D0">
      <w:pPr>
        <w:numPr>
          <w:ilvl w:val="0"/>
          <w:numId w:val="8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работы с родителями</w:t>
      </w:r>
    </w:p>
    <w:p w:rsidR="009840B2" w:rsidRPr="009840B2" w:rsidRDefault="009840B2" w:rsidP="00AE03D0">
      <w:pPr>
        <w:numPr>
          <w:ilvl w:val="0"/>
          <w:numId w:val="8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работы с педагогическими кадрами</w:t>
      </w:r>
    </w:p>
    <w:p w:rsidR="009840B2" w:rsidRPr="009840B2" w:rsidRDefault="009840B2" w:rsidP="00AE03D0">
      <w:pPr>
        <w:numPr>
          <w:ilvl w:val="0"/>
          <w:numId w:val="8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Качество предметно-развивающей среды.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повышения эффективности учебно-воспитательной деятельности применяется </w:t>
      </w:r>
      <w:r w:rsidRPr="005072D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педагогический мониторинг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который даёт качественную и своевременную информацию, необходимую для принятия управленческих решений.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Вывод: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функционирования ДОУ в целом.</w:t>
      </w:r>
    </w:p>
    <w:p w:rsidR="009840B2" w:rsidRPr="009840B2" w:rsidRDefault="009840B2" w:rsidP="00AE03D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1.11. Выводы по итогам </w:t>
      </w:r>
      <w:proofErr w:type="spellStart"/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самообследования</w:t>
      </w:r>
      <w:proofErr w:type="spellEnd"/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образовательного учреждения</w:t>
      </w:r>
    </w:p>
    <w:p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педагогического процесса отмечается гибкостью, ориентированностью на возрастные и индивидуальные особенности детей, что позволяет осуществить личностно-ориентированный подход к детям.</w:t>
      </w:r>
    </w:p>
    <w:p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образовательно-воспитательной работы соответствует требованиям социального заказа (родителей), обеспечивает обогащенное развитие детей за счет использования базовой  программ</w:t>
      </w:r>
      <w:r w:rsidR="003F59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ы.</w:t>
      </w:r>
    </w:p>
    <w:p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ДОУ работает коллектив единомышленников</w:t>
      </w:r>
      <w:r w:rsidR="003F59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наблюдается повышение профессионального уровня педагогов, создан благоприятный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Материально-техническая база, соответствует</w:t>
      </w:r>
      <w:r w:rsidR="00BF6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новым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санитарно-гигиеническим требованиям.</w:t>
      </w:r>
    </w:p>
    <w:p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Запланированная </w:t>
      </w:r>
      <w:proofErr w:type="spell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воспитательн</w:t>
      </w:r>
      <w:r w:rsidR="00AB2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proofErr w:type="spellEnd"/>
      <w:r w:rsidR="00AB2B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-образовательная работа на 2</w:t>
      </w:r>
      <w:r w:rsidR="00BF6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020</w:t>
      </w:r>
      <w:r w:rsidR="004A6F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 выполнена </w:t>
      </w:r>
      <w:r w:rsidR="00032C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79% в связи с продолжительным карантином </w:t>
      </w:r>
      <w:proofErr w:type="gramStart"/>
      <w:r w:rsidR="00032C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="00032C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за пандемии.</w:t>
      </w:r>
    </w:p>
    <w:p w:rsidR="009840B2" w:rsidRPr="009840B2" w:rsidRDefault="009840B2" w:rsidP="00AE03D0">
      <w:pPr>
        <w:numPr>
          <w:ilvl w:val="0"/>
          <w:numId w:val="9"/>
        </w:numPr>
        <w:spacing w:before="100" w:beforeAutospacing="1" w:after="0" w:line="240" w:lineRule="auto"/>
        <w:ind w:left="54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Уровень готовности выпускников к обучению в школе – выше среднего.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1.12. Цели и задачи, направления развития учреждения</w:t>
      </w:r>
    </w:p>
    <w:p w:rsidR="009840B2" w:rsidRPr="009840B2" w:rsidRDefault="009840B2" w:rsidP="00AE03D0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</w:t>
      </w:r>
      <w:r w:rsidR="001A689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 </w:t>
      </w:r>
      <w:r w:rsidR="00BF6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итогам работы ДОУ за 2020</w:t>
      </w:r>
      <w:r w:rsidR="004A6F1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4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календарный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 определены следующие приоритетные н</w:t>
      </w:r>
      <w:r w:rsidR="005072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апра</w:t>
      </w:r>
      <w:r w:rsidR="002437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вления дея</w:t>
      </w:r>
      <w:r w:rsidR="00BF66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тельности на 2021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год:</w:t>
      </w:r>
    </w:p>
    <w:p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социального статуса дошкольного учреждения</w:t>
      </w:r>
    </w:p>
    <w:p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равных возможностей для каждого воспитанника в получении дошкольного образования</w:t>
      </w:r>
    </w:p>
    <w:p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приведение материально – технической базы детского сада в соответствие с ФГОС </w:t>
      </w:r>
      <w:proofErr w:type="gram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</w:t>
      </w:r>
      <w:proofErr w:type="gramEnd"/>
    </w:p>
    <w:p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повышение уровня педагогического просвещения родителей (законных представителей), увеличение числа родителей (законных представителей), обеспечиваем</w:t>
      </w:r>
      <w:r w:rsidR="003F59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ых консультативной поддержкой М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ДОУ</w:t>
      </w:r>
    </w:p>
    <w:p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рост творческих достижений всех субъектов образовательного процесса, овладение комплексом технических навыков и умений, необходимых для их реализации</w:t>
      </w:r>
    </w:p>
    <w:p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компетентной личности дошкольника в вопросах</w:t>
      </w:r>
      <w:r w:rsidRPr="009840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физического развития и </w:t>
      </w:r>
      <w:proofErr w:type="spellStart"/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здоровьесбережения</w:t>
      </w:r>
      <w:proofErr w:type="spellEnd"/>
    </w:p>
    <w:p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воспитанников предпосылок к учебной деятельности</w:t>
      </w:r>
    </w:p>
    <w:p w:rsidR="009840B2" w:rsidRPr="009840B2" w:rsidRDefault="009840B2" w:rsidP="00AE03D0">
      <w:pPr>
        <w:numPr>
          <w:ilvl w:val="0"/>
          <w:numId w:val="10"/>
        </w:numPr>
        <w:spacing w:before="100" w:beforeAutospacing="1" w:after="0" w:line="240" w:lineRule="auto"/>
        <w:ind w:left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активное включение родителей (законных представителей) в</w:t>
      </w:r>
      <w:r w:rsidRPr="009840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образовательный процесс.</w:t>
      </w:r>
    </w:p>
    <w:p w:rsidR="009840B2" w:rsidRPr="009840B2" w:rsidRDefault="009840B2" w:rsidP="00AE03D0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Результаты анализа показателей деятельности ДОУ</w:t>
      </w:r>
    </w:p>
    <w:p w:rsidR="00290E89" w:rsidRDefault="009840B2" w:rsidP="00290E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Показатели деятельности дошкольной образова</w:t>
      </w:r>
      <w:r w:rsidR="00290E8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тельной организации, подлежащей</w:t>
      </w:r>
    </w:p>
    <w:p w:rsidR="00290E89" w:rsidRDefault="00290E89" w:rsidP="00290E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</w:t>
      </w:r>
      <w:r w:rsidR="009840B2" w:rsidRPr="009840B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амообследованию</w:t>
      </w:r>
      <w:proofErr w:type="spellEnd"/>
    </w:p>
    <w:p w:rsidR="009840B2" w:rsidRDefault="009840B2" w:rsidP="00290E8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40B2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="00290E8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r w:rsidR="00450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E5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="00450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</w:t>
      </w:r>
    </w:p>
    <w:p w:rsidR="00AE58BF" w:rsidRPr="009840B2" w:rsidRDefault="00AE58BF" w:rsidP="00290E89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9355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0"/>
        <w:gridCol w:w="4943"/>
        <w:gridCol w:w="1701"/>
        <w:gridCol w:w="1701"/>
      </w:tblGrid>
      <w:tr w:rsidR="002437A1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437A1" w:rsidRPr="009840B2" w:rsidRDefault="002437A1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2437A1" w:rsidRPr="009840B2" w:rsidRDefault="002437A1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701" w:type="dxa"/>
          </w:tcPr>
          <w:p w:rsidR="00FE4639" w:rsidRPr="00FE4639" w:rsidRDefault="00FE4639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6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Первое </w:t>
            </w:r>
            <w:r w:rsidRPr="00FE46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полугодие</w:t>
            </w:r>
          </w:p>
          <w:p w:rsidR="002437A1" w:rsidRPr="00FE4639" w:rsidRDefault="002437A1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63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FE4639" w:rsidRPr="00FE4639" w:rsidRDefault="00FE4639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46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Второе </w:t>
            </w:r>
            <w:r w:rsidRPr="00FE4639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полугодие</w:t>
            </w:r>
          </w:p>
          <w:p w:rsidR="002437A1" w:rsidRPr="00FE4639" w:rsidRDefault="002437A1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4639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01" w:type="dxa"/>
            <w:vAlign w:val="center"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111F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701" w:type="dxa"/>
            <w:vAlign w:val="center"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701" w:type="dxa"/>
            <w:vAlign w:val="center"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01" w:type="dxa"/>
            <w:vAlign w:val="center"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1701" w:type="dxa"/>
            <w:vAlign w:val="center"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0/0%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01" w:type="dxa"/>
            <w:vAlign w:val="center"/>
          </w:tcPr>
          <w:p w:rsidR="00111F4E" w:rsidRPr="009840B2" w:rsidRDefault="00835B7B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835B7B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01" w:type="dxa"/>
            <w:vAlign w:val="center"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01" w:type="dxa"/>
            <w:vAlign w:val="center"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r w:rsidR="00111F4E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r w:rsidR="00111F4E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1701" w:type="dxa"/>
            <w:vAlign w:val="center"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="00111F4E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  <w:r w:rsidR="00111F4E"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66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111F4E" w:rsidRPr="009840B2" w:rsidRDefault="00976FE5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01" w:type="dxa"/>
            <w:vAlign w:val="center"/>
          </w:tcPr>
          <w:p w:rsidR="00111F4E" w:rsidRPr="009840B2" w:rsidRDefault="00976FE5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1.7.2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01" w:type="dxa"/>
            <w:vAlign w:val="center"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1.7.3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01" w:type="dxa"/>
            <w:vAlign w:val="center"/>
          </w:tcPr>
          <w:p w:rsidR="00111F4E" w:rsidRPr="009840B2" w:rsidRDefault="00976FE5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976FE5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701" w:type="dxa"/>
            <w:vAlign w:val="center"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701" w:type="dxa"/>
            <w:vAlign w:val="center"/>
          </w:tcPr>
          <w:p w:rsidR="00111F4E" w:rsidRPr="009840B2" w:rsidRDefault="00976FE5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976FE5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701" w:type="dxa"/>
            <w:vAlign w:val="center"/>
          </w:tcPr>
          <w:p w:rsidR="00111F4E" w:rsidRPr="009840B2" w:rsidRDefault="00976FE5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01" w:type="dxa"/>
            <w:vAlign w:val="center"/>
          </w:tcPr>
          <w:p w:rsidR="00111F4E" w:rsidRPr="009840B2" w:rsidRDefault="00976FE5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976FE5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976FE5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701" w:type="dxa"/>
            <w:vAlign w:val="center"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3/29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BF669A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3/29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1.15.3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Учителя-дефектолога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кв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кв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совмещён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совмещён</w:t>
            </w:r>
          </w:p>
        </w:tc>
      </w:tr>
      <w:tr w:rsidR="00111F4E" w:rsidRPr="009840B2" w:rsidTr="00AE58BF">
        <w:tc>
          <w:tcPr>
            <w:tcW w:w="1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9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01" w:type="dxa"/>
            <w:vAlign w:val="center"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701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111F4E" w:rsidRPr="009840B2" w:rsidRDefault="00111F4E" w:rsidP="00AE58B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AE58BF" w:rsidTr="00AE58BF">
        <w:tblPrEx>
          <w:tblBorders>
            <w:top w:val="single" w:sz="4" w:space="0" w:color="auto"/>
            <w:bottom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355" w:type="dxa"/>
            <w:gridSpan w:val="4"/>
          </w:tcPr>
          <w:p w:rsidR="00AE58BF" w:rsidRDefault="00AE58BF" w:rsidP="00AE58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AE58BF" w:rsidRDefault="00AE58BF" w:rsidP="00AE58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40B2" w:rsidRDefault="009840B2" w:rsidP="00AE58B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840B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</w:t>
      </w:r>
      <w:r w:rsidR="00AE58B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№2</w:t>
      </w:r>
    </w:p>
    <w:p w:rsidR="00AE58BF" w:rsidRPr="009840B2" w:rsidRDefault="00AE58BF" w:rsidP="00AE03D0">
      <w:pPr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tbl>
      <w:tblPr>
        <w:tblW w:w="9000" w:type="dxa"/>
        <w:tblBorders>
          <w:bottom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1"/>
        <w:gridCol w:w="3172"/>
        <w:gridCol w:w="1777"/>
        <w:gridCol w:w="1890"/>
      </w:tblGrid>
      <w:tr w:rsidR="009840B2" w:rsidRPr="009840B2" w:rsidTr="00AE58BF">
        <w:tc>
          <w:tcPr>
            <w:tcW w:w="18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Структурное подразделение</w:t>
            </w:r>
          </w:p>
        </w:tc>
        <w:tc>
          <w:tcPr>
            <w:tcW w:w="337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8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Члены структурного подразделения</w:t>
            </w:r>
          </w:p>
        </w:tc>
        <w:tc>
          <w:tcPr>
            <w:tcW w:w="197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Взаимосвязь структурных подразделений</w:t>
            </w:r>
          </w:p>
        </w:tc>
      </w:tr>
      <w:tr w:rsidR="009840B2" w:rsidRPr="009840B2" w:rsidTr="00AE58BF">
        <w:tc>
          <w:tcPr>
            <w:tcW w:w="18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</w:p>
        </w:tc>
        <w:tc>
          <w:tcPr>
            <w:tcW w:w="337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осуществлению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управленческих начал, развитию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инициативы трудового коллектива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коллегиальных,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демократических форм управления ДОУ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нормативно-правовых документов ДОУ</w:t>
            </w:r>
          </w:p>
        </w:tc>
        <w:tc>
          <w:tcPr>
            <w:tcW w:w="18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  работники</w:t>
            </w:r>
          </w:p>
        </w:tc>
        <w:tc>
          <w:tcPr>
            <w:tcW w:w="197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охране труда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</w:t>
            </w:r>
          </w:p>
        </w:tc>
      </w:tr>
      <w:tr w:rsidR="009840B2" w:rsidRPr="009840B2" w:rsidTr="00AE58BF">
        <w:tc>
          <w:tcPr>
            <w:tcW w:w="18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Педагогический совет</w:t>
            </w:r>
          </w:p>
        </w:tc>
        <w:tc>
          <w:tcPr>
            <w:tcW w:w="337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нормативно-правовых документов в области дошкольного образования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направлений деятельности ДОУ, обсуждение вопросов содержания, форм и методов образовательного процесса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9840B2" w:rsidRPr="009840B2" w:rsidRDefault="009840B2" w:rsidP="004500B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ООП 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обобщению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распространению, внедрению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опыта</w:t>
            </w:r>
          </w:p>
        </w:tc>
        <w:tc>
          <w:tcPr>
            <w:tcW w:w="18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197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трудового коллектива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</w:t>
            </w: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консилиум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ДОУ</w:t>
            </w:r>
          </w:p>
        </w:tc>
      </w:tr>
      <w:tr w:rsidR="009840B2" w:rsidRPr="009840B2" w:rsidTr="00AE58BF">
        <w:tc>
          <w:tcPr>
            <w:tcW w:w="18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 комитет</w:t>
            </w:r>
          </w:p>
        </w:tc>
        <w:tc>
          <w:tcPr>
            <w:tcW w:w="337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обеспечению оптимальных условий для организации воспитательно-образовательного процесса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разъяснительной и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консультативной  работы среди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 детей об их правах и обязанностях</w:t>
            </w:r>
          </w:p>
        </w:tc>
        <w:tc>
          <w:tcPr>
            <w:tcW w:w="18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Избранные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родительской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общественности</w:t>
            </w:r>
          </w:p>
        </w:tc>
        <w:tc>
          <w:tcPr>
            <w:tcW w:w="197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Учреждения</w:t>
            </w:r>
          </w:p>
        </w:tc>
      </w:tr>
      <w:tr w:rsidR="009840B2" w:rsidRPr="009840B2" w:rsidTr="00AE58BF">
        <w:tc>
          <w:tcPr>
            <w:tcW w:w="18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 совет ДОУ</w:t>
            </w:r>
          </w:p>
        </w:tc>
        <w:tc>
          <w:tcPr>
            <w:tcW w:w="337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AE03D0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вопросов создания здоровых и безопасных условий обучения и воспитания в ДОУ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 в организации опытно-экспериментальной работы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Рассматривание жалоб и заявлений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(законных представителей) на действия и бездействия педагогического, обслуживающего и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административного персонала ДОУ</w:t>
            </w:r>
          </w:p>
        </w:tc>
        <w:tc>
          <w:tcPr>
            <w:tcW w:w="18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Педагоги,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(законные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воспитанников),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представители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учредителя</w:t>
            </w:r>
          </w:p>
        </w:tc>
        <w:tc>
          <w:tcPr>
            <w:tcW w:w="197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 родителей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Родительский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</w:t>
            </w:r>
          </w:p>
        </w:tc>
      </w:tr>
      <w:tr w:rsidR="009840B2" w:rsidRPr="009840B2" w:rsidTr="00AE58BF">
        <w:tc>
          <w:tcPr>
            <w:tcW w:w="184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Профсоюзный комитет</w:t>
            </w:r>
          </w:p>
        </w:tc>
        <w:tc>
          <w:tcPr>
            <w:tcW w:w="337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защиты социально-трудовых прав и профессиональных интересов </w:t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членов профсоюза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и выполнением законодательства</w:t>
            </w:r>
          </w:p>
        </w:tc>
        <w:tc>
          <w:tcPr>
            <w:tcW w:w="18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ПК, члены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профсоюза</w:t>
            </w:r>
          </w:p>
        </w:tc>
        <w:tc>
          <w:tcPr>
            <w:tcW w:w="197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840B2" w:rsidRPr="009840B2" w:rsidRDefault="009840B2" w:rsidP="00AE0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собрание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трудового коллектива</w:t>
            </w:r>
            <w:r w:rsidRPr="009840B2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br/>
            </w:r>
            <w:r w:rsidRPr="009840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по охране труда</w:t>
            </w:r>
          </w:p>
        </w:tc>
      </w:tr>
    </w:tbl>
    <w:p w:rsid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E58BF" w:rsidRDefault="000B4D33" w:rsidP="000B4D3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AE58BF">
        <w:rPr>
          <w:rFonts w:ascii="Times New Roman" w:hAnsi="Times New Roman" w:cs="Times New Roman"/>
          <w:sz w:val="24"/>
          <w:szCs w:val="24"/>
        </w:rPr>
        <w:t>Приложение №3</w:t>
      </w:r>
    </w:p>
    <w:p w:rsid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E58BF" w:rsidRPr="00B522A3" w:rsidRDefault="00AE58BF" w:rsidP="00AE58BF">
      <w:pPr>
        <w:pStyle w:val="ab"/>
        <w:rPr>
          <w:rFonts w:ascii="Times New Roman" w:hAnsi="Times New Roman" w:cs="Times New Roman"/>
          <w:b/>
          <w:sz w:val="24"/>
          <w:szCs w:val="24"/>
        </w:rPr>
      </w:pPr>
      <w:r w:rsidRPr="00B522A3">
        <w:rPr>
          <w:rFonts w:ascii="Times New Roman" w:hAnsi="Times New Roman" w:cs="Times New Roman"/>
          <w:b/>
          <w:sz w:val="24"/>
          <w:szCs w:val="24"/>
        </w:rPr>
        <w:t xml:space="preserve">НАСКОЛЬКО РОДИТЕЛИ УДОВЛЕТВОРЕНЫ УРОВНЕМ ОБРАЗОВАТЕЛЬНЫХ УСЛУГ ПРЕДОСТАВЛЯЕМЫХ В МДОУ </w:t>
      </w:r>
      <w:r w:rsidRPr="00B522A3">
        <w:rPr>
          <w:rFonts w:ascii="Times New Roman" w:hAnsi="Times New Roman" w:cs="Times New Roman"/>
          <w:b/>
          <w:sz w:val="28"/>
          <w:szCs w:val="28"/>
        </w:rPr>
        <w:t>«Детский сад «Бронцевский»</w:t>
      </w:r>
    </w:p>
    <w:p w:rsidR="00AE58BF" w:rsidRPr="00AE58BF" w:rsidRDefault="00171AED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Опрошено 20</w:t>
      </w:r>
      <w:r w:rsidR="00AE58BF" w:rsidRPr="00AE58BF">
        <w:rPr>
          <w:rFonts w:ascii="Times New Roman" w:hAnsi="Times New Roman" w:cs="Times New Roman"/>
          <w:sz w:val="24"/>
          <w:szCs w:val="24"/>
        </w:rPr>
        <w:t>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40"/>
        <w:gridCol w:w="992"/>
        <w:gridCol w:w="1276"/>
        <w:gridCol w:w="992"/>
        <w:gridCol w:w="601"/>
      </w:tblGrid>
      <w:tr w:rsidR="00AE58BF" w:rsidRPr="00AE58BF" w:rsidTr="00A61F41">
        <w:tc>
          <w:tcPr>
            <w:tcW w:w="388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0" w:type="dxa"/>
            <w:vAlign w:val="center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Вполне</w:t>
            </w:r>
          </w:p>
        </w:tc>
        <w:tc>
          <w:tcPr>
            <w:tcW w:w="992" w:type="dxa"/>
            <w:vAlign w:val="center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Скорее «да»</w:t>
            </w:r>
          </w:p>
        </w:tc>
        <w:tc>
          <w:tcPr>
            <w:tcW w:w="1276" w:type="dxa"/>
            <w:vAlign w:val="center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Трудно сказать</w:t>
            </w:r>
          </w:p>
        </w:tc>
        <w:tc>
          <w:tcPr>
            <w:tcW w:w="992" w:type="dxa"/>
            <w:vAlign w:val="center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Скорее «нет»</w:t>
            </w:r>
          </w:p>
        </w:tc>
        <w:tc>
          <w:tcPr>
            <w:tcW w:w="601" w:type="dxa"/>
            <w:vAlign w:val="center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E58BF" w:rsidRPr="00AE58BF" w:rsidTr="00A61F41">
        <w:tc>
          <w:tcPr>
            <w:tcW w:w="388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1. Качество занятий с детьми в целом.</w:t>
            </w:r>
          </w:p>
        </w:tc>
        <w:tc>
          <w:tcPr>
            <w:tcW w:w="1040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E58BF" w:rsidRPr="00AE58BF" w:rsidRDefault="00163729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58BF" w:rsidRPr="00AE58BF" w:rsidRDefault="00163729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F" w:rsidRPr="00AE58BF" w:rsidTr="00A61F41">
        <w:tc>
          <w:tcPr>
            <w:tcW w:w="388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2. Квалификация воспитателей и преподавателей.</w:t>
            </w:r>
          </w:p>
        </w:tc>
        <w:tc>
          <w:tcPr>
            <w:tcW w:w="1040" w:type="dxa"/>
          </w:tcPr>
          <w:p w:rsidR="00AE58BF" w:rsidRPr="00AE58BF" w:rsidRDefault="00163729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F" w:rsidRPr="00AE58BF" w:rsidTr="00A61F41">
        <w:tc>
          <w:tcPr>
            <w:tcW w:w="388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3. Состояние помещений, мебели, спортивных сооружений.</w:t>
            </w:r>
          </w:p>
        </w:tc>
        <w:tc>
          <w:tcPr>
            <w:tcW w:w="1040" w:type="dxa"/>
          </w:tcPr>
          <w:p w:rsidR="00AE58BF" w:rsidRPr="00AE58BF" w:rsidRDefault="00163729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F" w:rsidRPr="00AE58BF" w:rsidTr="00A61F41">
        <w:tc>
          <w:tcPr>
            <w:tcW w:w="388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4. Контингент детей.</w:t>
            </w:r>
          </w:p>
        </w:tc>
        <w:tc>
          <w:tcPr>
            <w:tcW w:w="1040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F" w:rsidRPr="00AE58BF" w:rsidTr="00A61F41">
        <w:tc>
          <w:tcPr>
            <w:tcW w:w="388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 xml:space="preserve">5. Престиж, репутация детского сада в целом. </w:t>
            </w:r>
          </w:p>
        </w:tc>
        <w:tc>
          <w:tcPr>
            <w:tcW w:w="1040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F" w:rsidRPr="00AE58BF" w:rsidTr="00A61F41">
        <w:tc>
          <w:tcPr>
            <w:tcW w:w="388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7. Доступность цены за содержание ребёнка.</w:t>
            </w:r>
          </w:p>
        </w:tc>
        <w:tc>
          <w:tcPr>
            <w:tcW w:w="1040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F" w:rsidRPr="00AE58BF" w:rsidTr="00A61F41">
        <w:tc>
          <w:tcPr>
            <w:tcW w:w="388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8. Качество питания.</w:t>
            </w:r>
          </w:p>
        </w:tc>
        <w:tc>
          <w:tcPr>
            <w:tcW w:w="1040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F" w:rsidRPr="00AE58BF" w:rsidTr="00A61F41">
        <w:tc>
          <w:tcPr>
            <w:tcW w:w="388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9. Подготовка к школе.</w:t>
            </w:r>
          </w:p>
        </w:tc>
        <w:tc>
          <w:tcPr>
            <w:tcW w:w="1040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E58BF" w:rsidRPr="00AE58BF" w:rsidRDefault="00FD15B2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F" w:rsidRPr="00AE58BF" w:rsidTr="00A61F41">
        <w:tc>
          <w:tcPr>
            <w:tcW w:w="388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10. Уход за детьми в целом.</w:t>
            </w:r>
          </w:p>
        </w:tc>
        <w:tc>
          <w:tcPr>
            <w:tcW w:w="1040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F" w:rsidRPr="00AE58BF" w:rsidTr="00A61F41">
        <w:tc>
          <w:tcPr>
            <w:tcW w:w="388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12. Отношения Вашего ребёнка с воспитателями.</w:t>
            </w:r>
          </w:p>
        </w:tc>
        <w:tc>
          <w:tcPr>
            <w:tcW w:w="1040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F" w:rsidRPr="00AE58BF" w:rsidTr="00A61F41">
        <w:tc>
          <w:tcPr>
            <w:tcW w:w="388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13. Отношения Вашего ребёнка к детскому саду в целом.</w:t>
            </w:r>
          </w:p>
        </w:tc>
        <w:tc>
          <w:tcPr>
            <w:tcW w:w="1040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E58BF" w:rsidRPr="00AE58BF" w:rsidRDefault="00FD15B2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F" w:rsidRPr="00AE58BF" w:rsidTr="00A61F41">
        <w:tc>
          <w:tcPr>
            <w:tcW w:w="388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 xml:space="preserve">14. Работа детского сада по </w:t>
            </w:r>
            <w:proofErr w:type="spellStart"/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здоровьесбережению</w:t>
            </w:r>
            <w:proofErr w:type="spellEnd"/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40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F" w:rsidRPr="00AE58BF" w:rsidTr="00A61F41">
        <w:tc>
          <w:tcPr>
            <w:tcW w:w="388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15. Игровое оборудование детского сада.</w:t>
            </w:r>
          </w:p>
        </w:tc>
        <w:tc>
          <w:tcPr>
            <w:tcW w:w="1040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F" w:rsidRPr="00AE58BF" w:rsidTr="00A61F41">
        <w:tc>
          <w:tcPr>
            <w:tcW w:w="388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16. Оформление групп.</w:t>
            </w:r>
          </w:p>
        </w:tc>
        <w:tc>
          <w:tcPr>
            <w:tcW w:w="1040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>КАКОЕ НАПРАВЛЕНИЕ В СОДЕРЖАНИИ ВОСПИТАНИЯ НАИБОЛЕЕ ПОЛНО РЕАЛИЗУЕТСЯ В ДОУ, КОТОРОЕ ПОСЕЩАЕТ ВАШ РЕБЕНОК?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E58BF">
        <w:rPr>
          <w:rFonts w:ascii="Times New Roman" w:hAnsi="Times New Roman" w:cs="Times New Roman"/>
          <w:i/>
          <w:sz w:val="24"/>
          <w:szCs w:val="24"/>
        </w:rPr>
        <w:t xml:space="preserve">Выберите, не более </w:t>
      </w:r>
      <w:r w:rsidRPr="00AE58BF">
        <w:rPr>
          <w:rFonts w:ascii="Times New Roman" w:hAnsi="Times New Roman" w:cs="Times New Roman"/>
          <w:i/>
          <w:sz w:val="24"/>
          <w:szCs w:val="24"/>
          <w:u w:val="single"/>
        </w:rPr>
        <w:t>трёх</w:t>
      </w:r>
      <w:r w:rsidRPr="00AE58BF">
        <w:rPr>
          <w:rFonts w:ascii="Times New Roman" w:hAnsi="Times New Roman" w:cs="Times New Roman"/>
          <w:i/>
          <w:sz w:val="24"/>
          <w:szCs w:val="24"/>
        </w:rPr>
        <w:t xml:space="preserve"> вариантов ответа.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E58BF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proofErr w:type="gramEnd"/>
      <w:r w:rsidRPr="00AE58BF">
        <w:rPr>
          <w:rFonts w:ascii="Times New Roman" w:hAnsi="Times New Roman" w:cs="Times New Roman"/>
          <w:sz w:val="24"/>
          <w:szCs w:val="24"/>
        </w:rPr>
        <w:t xml:space="preserve"> -12 человек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E58BF">
        <w:rPr>
          <w:rFonts w:ascii="Times New Roman" w:hAnsi="Times New Roman" w:cs="Times New Roman"/>
          <w:sz w:val="24"/>
          <w:szCs w:val="24"/>
        </w:rPr>
        <w:t>Трудовое</w:t>
      </w:r>
      <w:proofErr w:type="gramEnd"/>
      <w:r w:rsidRPr="00AE58BF">
        <w:rPr>
          <w:rFonts w:ascii="Times New Roman" w:hAnsi="Times New Roman" w:cs="Times New Roman"/>
          <w:sz w:val="24"/>
          <w:szCs w:val="24"/>
        </w:rPr>
        <w:t>- 7 человек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E58BF">
        <w:rPr>
          <w:rFonts w:ascii="Times New Roman" w:hAnsi="Times New Roman" w:cs="Times New Roman"/>
          <w:sz w:val="24"/>
          <w:szCs w:val="24"/>
        </w:rPr>
        <w:t>Нравственное</w:t>
      </w:r>
      <w:proofErr w:type="gramEnd"/>
      <w:r w:rsidR="00F20A50">
        <w:rPr>
          <w:rFonts w:ascii="Times New Roman" w:hAnsi="Times New Roman" w:cs="Times New Roman"/>
          <w:sz w:val="24"/>
          <w:szCs w:val="24"/>
        </w:rPr>
        <w:t xml:space="preserve">  -19</w:t>
      </w:r>
      <w:r w:rsidRPr="00AE58B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>4. Физическое</w:t>
      </w:r>
      <w:r w:rsidR="00A61F41">
        <w:rPr>
          <w:rFonts w:ascii="Times New Roman" w:hAnsi="Times New Roman" w:cs="Times New Roman"/>
          <w:sz w:val="24"/>
          <w:szCs w:val="24"/>
        </w:rPr>
        <w:t xml:space="preserve"> -5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>5</w:t>
      </w:r>
      <w:r w:rsidRPr="00A61F41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A61F41">
        <w:rPr>
          <w:rFonts w:ascii="Times New Roman" w:hAnsi="Times New Roman" w:cs="Times New Roman"/>
          <w:sz w:val="24"/>
          <w:szCs w:val="24"/>
          <w:u w:val="single"/>
        </w:rPr>
        <w:t>Интеллектуальное</w:t>
      </w:r>
      <w:proofErr w:type="gramEnd"/>
      <w:r w:rsidRPr="00AE58BF">
        <w:rPr>
          <w:rFonts w:ascii="Times New Roman" w:hAnsi="Times New Roman" w:cs="Times New Roman"/>
          <w:sz w:val="24"/>
          <w:szCs w:val="24"/>
        </w:rPr>
        <w:t xml:space="preserve"> -</w:t>
      </w:r>
      <w:r w:rsidR="00A61F41">
        <w:rPr>
          <w:rFonts w:ascii="Times New Roman" w:hAnsi="Times New Roman" w:cs="Times New Roman"/>
          <w:sz w:val="24"/>
          <w:szCs w:val="24"/>
        </w:rPr>
        <w:t>1</w:t>
      </w:r>
      <w:r w:rsidRPr="00AE58BF">
        <w:rPr>
          <w:rFonts w:ascii="Times New Roman" w:hAnsi="Times New Roman" w:cs="Times New Roman"/>
          <w:sz w:val="24"/>
          <w:szCs w:val="24"/>
        </w:rPr>
        <w:t>8 человек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lastRenderedPageBreak/>
        <w:t>КАКОЙ ВКЛАД ВНОСИТ ДЕТСКИЙ САД В СОХРАНЕНИЕ И УКРЕПЛЕНИЕ ЗДОРОВЬЯ ВАШЕГО РЕБЁНКА?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E58BF">
        <w:rPr>
          <w:rFonts w:ascii="Times New Roman" w:hAnsi="Times New Roman" w:cs="Times New Roman"/>
          <w:sz w:val="24"/>
          <w:szCs w:val="24"/>
        </w:rPr>
        <w:t>Положительный</w:t>
      </w:r>
      <w:proofErr w:type="gramEnd"/>
      <w:r w:rsidRPr="00AE58BF">
        <w:rPr>
          <w:rFonts w:ascii="Times New Roman" w:hAnsi="Times New Roman" w:cs="Times New Roman"/>
          <w:sz w:val="24"/>
          <w:szCs w:val="24"/>
        </w:rPr>
        <w:t>: в саду заботятся о правильном питании, прогулках, спортивных заняти</w:t>
      </w:r>
      <w:r w:rsidR="00171AED">
        <w:rPr>
          <w:rFonts w:ascii="Times New Roman" w:hAnsi="Times New Roman" w:cs="Times New Roman"/>
          <w:sz w:val="24"/>
          <w:szCs w:val="24"/>
        </w:rPr>
        <w:t>ях, не перегружают занятиями -20</w:t>
      </w:r>
      <w:r w:rsidRPr="00AE58B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F20A50">
        <w:rPr>
          <w:rFonts w:ascii="Times New Roman" w:hAnsi="Times New Roman" w:cs="Times New Roman"/>
          <w:sz w:val="24"/>
          <w:szCs w:val="24"/>
        </w:rPr>
        <w:t>а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>2. Нейтральный: сад никак не влияет на здоровье ребёнка.-2 человека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AE58BF">
        <w:rPr>
          <w:rFonts w:ascii="Times New Roman" w:hAnsi="Times New Roman" w:cs="Times New Roman"/>
          <w:sz w:val="24"/>
          <w:szCs w:val="24"/>
        </w:rPr>
        <w:t>Отрицательный</w:t>
      </w:r>
      <w:proofErr w:type="gramEnd"/>
      <w:r w:rsidRPr="00AE58BF">
        <w:rPr>
          <w:rFonts w:ascii="Times New Roman" w:hAnsi="Times New Roman" w:cs="Times New Roman"/>
          <w:sz w:val="24"/>
          <w:szCs w:val="24"/>
        </w:rPr>
        <w:t>: здоровье ребёнка ухудшается, так как воспитатели недостаточно следят за его одеждой во время прогулок, в саду можно подхватить инфекцию.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>4. Затрудняюсь ответить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 xml:space="preserve">НАСКОЛЬКО ХОРОШО ВЫ ЗНАКОМЫ С НОРМАТИВНЫМИ ДОКУМЕНТАМИ ДЕТСКОГО САДА?  </w:t>
      </w:r>
      <w:r w:rsidRPr="00AE58BF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Pr="00AE58BF">
        <w:rPr>
          <w:rFonts w:ascii="Times New Roman" w:hAnsi="Times New Roman" w:cs="Times New Roman"/>
          <w:i/>
          <w:sz w:val="24"/>
          <w:szCs w:val="24"/>
          <w:u w:val="single"/>
        </w:rPr>
        <w:t xml:space="preserve">каждой </w:t>
      </w:r>
      <w:r w:rsidRPr="00AE58BF">
        <w:rPr>
          <w:rFonts w:ascii="Times New Roman" w:hAnsi="Times New Roman" w:cs="Times New Roman"/>
          <w:i/>
          <w:sz w:val="24"/>
          <w:szCs w:val="24"/>
        </w:rPr>
        <w:t xml:space="preserve">строке отметьте </w:t>
      </w:r>
      <w:r w:rsidRPr="00AE58BF">
        <w:rPr>
          <w:rFonts w:ascii="Times New Roman" w:hAnsi="Times New Roman" w:cs="Times New Roman"/>
          <w:i/>
          <w:sz w:val="24"/>
          <w:szCs w:val="24"/>
          <w:u w:val="single"/>
        </w:rPr>
        <w:t>один</w:t>
      </w:r>
      <w:r w:rsidRPr="00AE58BF">
        <w:rPr>
          <w:rFonts w:ascii="Times New Roman" w:hAnsi="Times New Roman" w:cs="Times New Roman"/>
          <w:i/>
          <w:sz w:val="24"/>
          <w:szCs w:val="24"/>
        </w:rPr>
        <w:t xml:space="preserve"> вариант ответа.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1440"/>
        <w:gridCol w:w="1620"/>
        <w:gridCol w:w="1543"/>
      </w:tblGrid>
      <w:tr w:rsidR="00AE58BF" w:rsidRPr="00AE58BF" w:rsidTr="0060587F">
        <w:tc>
          <w:tcPr>
            <w:tcW w:w="4968" w:type="dxa"/>
            <w:vAlign w:val="center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Нормативный документ</w:t>
            </w:r>
          </w:p>
        </w:tc>
        <w:tc>
          <w:tcPr>
            <w:tcW w:w="1440" w:type="dxa"/>
            <w:vAlign w:val="center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1620" w:type="dxa"/>
            <w:vAlign w:val="center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Отчасти</w:t>
            </w:r>
          </w:p>
        </w:tc>
        <w:tc>
          <w:tcPr>
            <w:tcW w:w="1543" w:type="dxa"/>
            <w:vAlign w:val="center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Не знаком</w:t>
            </w:r>
          </w:p>
        </w:tc>
      </w:tr>
      <w:tr w:rsidR="00AE58BF" w:rsidRPr="00AE58BF" w:rsidTr="0060587F">
        <w:tc>
          <w:tcPr>
            <w:tcW w:w="496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1. Образовательная программа ДОУ</w:t>
            </w:r>
          </w:p>
        </w:tc>
        <w:tc>
          <w:tcPr>
            <w:tcW w:w="1440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F" w:rsidRPr="00AE58BF" w:rsidTr="0060587F">
        <w:tc>
          <w:tcPr>
            <w:tcW w:w="496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2. Программа развития ДОУ</w:t>
            </w:r>
          </w:p>
        </w:tc>
        <w:tc>
          <w:tcPr>
            <w:tcW w:w="1440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3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F" w:rsidRPr="00AE58BF" w:rsidTr="0060587F">
        <w:tc>
          <w:tcPr>
            <w:tcW w:w="496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3. Устав ДОУ</w:t>
            </w:r>
          </w:p>
        </w:tc>
        <w:tc>
          <w:tcPr>
            <w:tcW w:w="1440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AE58BF" w:rsidRPr="00AE58BF" w:rsidRDefault="00AE58BF" w:rsidP="00F20A50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8BF" w:rsidRPr="00AE58BF" w:rsidTr="0060587F">
        <w:tc>
          <w:tcPr>
            <w:tcW w:w="4968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AE58BF">
              <w:rPr>
                <w:rFonts w:ascii="Times New Roman" w:hAnsi="Times New Roman" w:cs="Times New Roman"/>
                <w:sz w:val="24"/>
                <w:szCs w:val="24"/>
              </w:rPr>
              <w:t>4. Правила, положения, инструкции, разработанные в ДОУ</w:t>
            </w:r>
          </w:p>
        </w:tc>
        <w:tc>
          <w:tcPr>
            <w:tcW w:w="1440" w:type="dxa"/>
          </w:tcPr>
          <w:p w:rsidR="00AE58BF" w:rsidRPr="00AE58BF" w:rsidRDefault="00171AED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3" w:type="dxa"/>
          </w:tcPr>
          <w:p w:rsidR="00AE58BF" w:rsidRPr="00AE58BF" w:rsidRDefault="00AE58BF" w:rsidP="00AE58BF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>1КАКИЕ ПОЗИТИВНЫЕ ИЗМЕНЕНИЯ ПРОИЗОШЛИ В ВАШЕМ ДЕТСКОМ САДУ, ЗА ПОСЛЕДНЕЕ ВРЕМЯ? (выбрано родителями чаще всего)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AE58BF">
        <w:rPr>
          <w:rFonts w:ascii="Times New Roman" w:hAnsi="Times New Roman" w:cs="Times New Roman"/>
          <w:sz w:val="24"/>
          <w:szCs w:val="24"/>
        </w:rPr>
        <w:t>1</w:t>
      </w:r>
      <w:r w:rsidRPr="00AE58BF">
        <w:rPr>
          <w:rFonts w:ascii="Times New Roman" w:hAnsi="Times New Roman" w:cs="Times New Roman"/>
          <w:sz w:val="24"/>
          <w:szCs w:val="24"/>
          <w:u w:val="single"/>
        </w:rPr>
        <w:t xml:space="preserve">. Улучшилась материально-техническая база 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AE58BF">
        <w:rPr>
          <w:rFonts w:ascii="Times New Roman" w:hAnsi="Times New Roman" w:cs="Times New Roman"/>
          <w:sz w:val="24"/>
          <w:szCs w:val="24"/>
        </w:rPr>
        <w:t>2</w:t>
      </w:r>
      <w:r w:rsidRPr="00AE58BF">
        <w:rPr>
          <w:rFonts w:ascii="Times New Roman" w:hAnsi="Times New Roman" w:cs="Times New Roman"/>
          <w:sz w:val="24"/>
          <w:szCs w:val="24"/>
          <w:u w:val="single"/>
        </w:rPr>
        <w:t>. Улучшилось качество образовательной работы.-</w:t>
      </w:r>
    </w:p>
    <w:p w:rsidR="00AE58BF" w:rsidRPr="00F20A50" w:rsidRDefault="00AE58BF" w:rsidP="00AE58BF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AE58BF">
        <w:rPr>
          <w:rFonts w:ascii="Times New Roman" w:hAnsi="Times New Roman" w:cs="Times New Roman"/>
          <w:sz w:val="24"/>
          <w:szCs w:val="24"/>
        </w:rPr>
        <w:t xml:space="preserve">3. </w:t>
      </w:r>
      <w:r w:rsidRPr="00F20A50">
        <w:rPr>
          <w:rFonts w:ascii="Times New Roman" w:hAnsi="Times New Roman" w:cs="Times New Roman"/>
          <w:sz w:val="24"/>
          <w:szCs w:val="24"/>
          <w:u w:val="single"/>
        </w:rPr>
        <w:t>Улучшилось качество питания.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>4. Улучшились бытовые условия.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>5. Увеличилось количество услуг дополнительного образования.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>6. Повысилась квалификация кадров.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 xml:space="preserve">7. </w:t>
      </w:r>
      <w:r w:rsidRPr="00AE58BF">
        <w:rPr>
          <w:rFonts w:ascii="Times New Roman" w:hAnsi="Times New Roman" w:cs="Times New Roman"/>
          <w:sz w:val="24"/>
          <w:szCs w:val="24"/>
          <w:u w:val="single"/>
        </w:rPr>
        <w:t>Улучшились условия, направленные на сохранение здоровья детей</w:t>
      </w:r>
      <w:r w:rsidRPr="00AE58BF">
        <w:rPr>
          <w:rFonts w:ascii="Times New Roman" w:hAnsi="Times New Roman" w:cs="Times New Roman"/>
          <w:sz w:val="24"/>
          <w:szCs w:val="24"/>
        </w:rPr>
        <w:t>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AE58BF">
        <w:rPr>
          <w:rFonts w:ascii="Times New Roman" w:hAnsi="Times New Roman" w:cs="Times New Roman"/>
          <w:sz w:val="24"/>
          <w:szCs w:val="24"/>
        </w:rPr>
        <w:t xml:space="preserve">8. </w:t>
      </w:r>
      <w:r w:rsidRPr="00AE58BF">
        <w:rPr>
          <w:rFonts w:ascii="Times New Roman" w:hAnsi="Times New Roman" w:cs="Times New Roman"/>
          <w:sz w:val="24"/>
          <w:szCs w:val="24"/>
          <w:u w:val="single"/>
        </w:rPr>
        <w:t>Увеличилось число дошкольников – участников различных конкурсов.</w:t>
      </w:r>
    </w:p>
    <w:p w:rsidR="00AE58BF" w:rsidRPr="00AE58BF" w:rsidRDefault="00A61F41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E58BF" w:rsidRPr="00AE58BF">
        <w:rPr>
          <w:rFonts w:ascii="Times New Roman" w:hAnsi="Times New Roman" w:cs="Times New Roman"/>
          <w:sz w:val="24"/>
          <w:szCs w:val="24"/>
        </w:rPr>
        <w:t>. Не владеем такой информацией.</w:t>
      </w:r>
    </w:p>
    <w:p w:rsidR="00AE58BF" w:rsidRPr="00AE58BF" w:rsidRDefault="00A61F41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E58BF" w:rsidRPr="00AE58BF">
        <w:rPr>
          <w:rFonts w:ascii="Times New Roman" w:hAnsi="Times New Roman" w:cs="Times New Roman"/>
          <w:sz w:val="24"/>
          <w:szCs w:val="24"/>
        </w:rPr>
        <w:t>. Позитивных изменений не заметили.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 xml:space="preserve"> КАК СЛОЖИЛИСЬ ВАШИ ОТНОШЕНИЯ С ДЕТСКИМ САДОМ?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>(выбрано родителями чаще всего)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AE58BF">
        <w:rPr>
          <w:rFonts w:ascii="Times New Roman" w:hAnsi="Times New Roman" w:cs="Times New Roman"/>
          <w:sz w:val="24"/>
          <w:szCs w:val="24"/>
        </w:rPr>
        <w:t xml:space="preserve">1. </w:t>
      </w:r>
      <w:r w:rsidRPr="00AE58BF">
        <w:rPr>
          <w:rFonts w:ascii="Times New Roman" w:hAnsi="Times New Roman" w:cs="Times New Roman"/>
          <w:sz w:val="24"/>
          <w:szCs w:val="24"/>
          <w:u w:val="single"/>
        </w:rPr>
        <w:t>Мы получаем информацию о повседневных событиях в группе, успехах ребёнка.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AE58BF">
        <w:rPr>
          <w:rFonts w:ascii="Times New Roman" w:hAnsi="Times New Roman" w:cs="Times New Roman"/>
          <w:sz w:val="24"/>
          <w:szCs w:val="24"/>
          <w:u w:val="single"/>
        </w:rPr>
        <w:t>2. Воспитатели обсуждают с нами все вопросы.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AE58BF">
        <w:rPr>
          <w:rFonts w:ascii="Times New Roman" w:hAnsi="Times New Roman" w:cs="Times New Roman"/>
          <w:sz w:val="24"/>
          <w:szCs w:val="24"/>
          <w:u w:val="single"/>
        </w:rPr>
        <w:t>3. Воспитатели информируют нас о травмах, изменениях в состоянии здоровья ребёнка, привычках в еде.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AE58BF">
        <w:rPr>
          <w:rFonts w:ascii="Times New Roman" w:hAnsi="Times New Roman" w:cs="Times New Roman"/>
          <w:sz w:val="24"/>
          <w:szCs w:val="24"/>
          <w:u w:val="single"/>
        </w:rPr>
        <w:t>4. Мы получаем информацию о целях и задачах детского сада в области обучения и воспитания детей.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AE58BF">
        <w:rPr>
          <w:rFonts w:ascii="Times New Roman" w:hAnsi="Times New Roman" w:cs="Times New Roman"/>
          <w:sz w:val="24"/>
          <w:szCs w:val="24"/>
          <w:u w:val="single"/>
        </w:rPr>
        <w:t>5. Мы имеем возможность присутствовать в группе на занятиях, участвовать в экскурсиях вместе с детьми.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>6. У воспитателей нет времени на регулярное общение с нами.</w:t>
      </w:r>
    </w:p>
    <w:p w:rsidR="00AE58BF" w:rsidRPr="00F20A50" w:rsidRDefault="00AE58BF" w:rsidP="00AE58BF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AE58BF">
        <w:rPr>
          <w:rFonts w:ascii="Times New Roman" w:hAnsi="Times New Roman" w:cs="Times New Roman"/>
          <w:sz w:val="24"/>
          <w:szCs w:val="24"/>
        </w:rPr>
        <w:t xml:space="preserve">7. </w:t>
      </w:r>
      <w:r w:rsidRPr="00F20A50">
        <w:rPr>
          <w:rFonts w:ascii="Times New Roman" w:hAnsi="Times New Roman" w:cs="Times New Roman"/>
          <w:sz w:val="24"/>
          <w:szCs w:val="24"/>
          <w:u w:val="single"/>
        </w:rPr>
        <w:t>Чаще всего обращаемся к администрации детского сада.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>В КАКОЙ ИНФОРМАЦИИ, СВЯЗАННОЙ С ОБРАЗОВАНИЕМ И РАЗВИТИЕМ ВАШЕГО РЕБЁНКА, ВЫ НУЖДАЕТЕСЬ БОЛЬШЕ ВСЕГО?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E58BF">
        <w:rPr>
          <w:rFonts w:ascii="Times New Roman" w:hAnsi="Times New Roman" w:cs="Times New Roman"/>
          <w:i/>
          <w:sz w:val="24"/>
          <w:szCs w:val="24"/>
        </w:rPr>
        <w:t xml:space="preserve">Выберете </w:t>
      </w:r>
      <w:r w:rsidRPr="00AE58BF">
        <w:rPr>
          <w:rFonts w:ascii="Times New Roman" w:hAnsi="Times New Roman" w:cs="Times New Roman"/>
          <w:i/>
          <w:sz w:val="24"/>
          <w:szCs w:val="24"/>
          <w:u w:val="single"/>
        </w:rPr>
        <w:t>один</w:t>
      </w:r>
      <w:r w:rsidRPr="00AE58BF">
        <w:rPr>
          <w:rFonts w:ascii="Times New Roman" w:hAnsi="Times New Roman" w:cs="Times New Roman"/>
          <w:i/>
          <w:sz w:val="24"/>
          <w:szCs w:val="24"/>
        </w:rPr>
        <w:t xml:space="preserve"> вариант ответа.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  <w:u w:val="single"/>
        </w:rPr>
      </w:pPr>
      <w:r w:rsidRPr="00AE58BF">
        <w:rPr>
          <w:rFonts w:ascii="Times New Roman" w:hAnsi="Times New Roman" w:cs="Times New Roman"/>
          <w:sz w:val="24"/>
          <w:szCs w:val="24"/>
        </w:rPr>
        <w:t>1</w:t>
      </w:r>
      <w:r w:rsidRPr="00AE58BF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032CDB">
        <w:rPr>
          <w:rFonts w:ascii="Times New Roman" w:hAnsi="Times New Roman" w:cs="Times New Roman"/>
          <w:sz w:val="24"/>
          <w:szCs w:val="24"/>
          <w:u w:val="single"/>
        </w:rPr>
        <w:t>Проблемы подготовки к школе 10 ч.</w:t>
      </w:r>
    </w:p>
    <w:p w:rsidR="00A61F41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AE58BF">
        <w:rPr>
          <w:rFonts w:ascii="Times New Roman" w:hAnsi="Times New Roman" w:cs="Times New Roman"/>
          <w:sz w:val="24"/>
          <w:szCs w:val="24"/>
        </w:rPr>
        <w:t>Психологические особенности возраста: темперамент, характер, эмоционально-волевая сфера, общение, ценности, мотивы, интересы.</w:t>
      </w:r>
      <w:r w:rsidR="00032CDB">
        <w:rPr>
          <w:rFonts w:ascii="Times New Roman" w:hAnsi="Times New Roman" w:cs="Times New Roman"/>
          <w:sz w:val="24"/>
          <w:szCs w:val="24"/>
        </w:rPr>
        <w:t>10</w:t>
      </w:r>
      <w:r w:rsidR="00A61F41">
        <w:rPr>
          <w:rFonts w:ascii="Times New Roman" w:hAnsi="Times New Roman" w:cs="Times New Roman"/>
          <w:sz w:val="24"/>
          <w:szCs w:val="24"/>
        </w:rPr>
        <w:t xml:space="preserve"> человек</w:t>
      </w:r>
      <w:proofErr w:type="gramEnd"/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>3. Физиологические особенности возраста и состояния здоровья.</w:t>
      </w:r>
      <w:r w:rsidR="00032CDB">
        <w:rPr>
          <w:rFonts w:ascii="Times New Roman" w:hAnsi="Times New Roman" w:cs="Times New Roman"/>
          <w:sz w:val="24"/>
          <w:szCs w:val="24"/>
        </w:rPr>
        <w:t>5</w:t>
      </w:r>
      <w:r w:rsidR="00F20A50">
        <w:rPr>
          <w:rFonts w:ascii="Times New Roman" w:hAnsi="Times New Roman" w:cs="Times New Roman"/>
          <w:sz w:val="24"/>
          <w:szCs w:val="24"/>
        </w:rPr>
        <w:t xml:space="preserve"> человек</w:t>
      </w:r>
      <w:bookmarkStart w:id="0" w:name="_GoBack"/>
      <w:bookmarkEnd w:id="0"/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>4. Особенности воспитания и обучения в условиях семьи.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>ОТВЕЧАЕТ ЛИ ДЕТСКИЙ САД ВАШИМ ОЖИДАНИЯМ И ЗАПРОСАМ?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i/>
          <w:sz w:val="24"/>
          <w:szCs w:val="24"/>
        </w:rPr>
      </w:pPr>
      <w:r w:rsidRPr="00AE58BF">
        <w:rPr>
          <w:rFonts w:ascii="Times New Roman" w:hAnsi="Times New Roman" w:cs="Times New Roman"/>
          <w:i/>
          <w:sz w:val="24"/>
          <w:szCs w:val="24"/>
        </w:rPr>
        <w:t xml:space="preserve">Выберете </w:t>
      </w:r>
      <w:r w:rsidRPr="00AE58BF">
        <w:rPr>
          <w:rFonts w:ascii="Times New Roman" w:hAnsi="Times New Roman" w:cs="Times New Roman"/>
          <w:i/>
          <w:sz w:val="24"/>
          <w:szCs w:val="24"/>
          <w:u w:val="single"/>
        </w:rPr>
        <w:t>один</w:t>
      </w:r>
      <w:r w:rsidRPr="00AE58BF">
        <w:rPr>
          <w:rFonts w:ascii="Times New Roman" w:hAnsi="Times New Roman" w:cs="Times New Roman"/>
          <w:i/>
          <w:sz w:val="24"/>
          <w:szCs w:val="24"/>
        </w:rPr>
        <w:t xml:space="preserve"> вариант ответа.</w:t>
      </w:r>
    </w:p>
    <w:p w:rsidR="00AE58BF" w:rsidRPr="00AE58BF" w:rsidRDefault="00171AED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Да- 19</w:t>
      </w:r>
      <w:r w:rsidR="00AE58BF" w:rsidRPr="00AE58B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E58BF" w:rsidRPr="00AE58BF" w:rsidRDefault="00F20A50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Частично -1</w:t>
      </w:r>
      <w:r w:rsidR="00AE58BF" w:rsidRPr="00AE58BF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lastRenderedPageBreak/>
        <w:t>3. Нет.</w:t>
      </w:r>
    </w:p>
    <w:p w:rsidR="00AE58BF" w:rsidRPr="00AE58BF" w:rsidRDefault="00AE58BF" w:rsidP="00AE58BF">
      <w:pPr>
        <w:pStyle w:val="ab"/>
        <w:rPr>
          <w:rFonts w:ascii="Times New Roman" w:hAnsi="Times New Roman" w:cs="Times New Roman"/>
          <w:sz w:val="24"/>
          <w:szCs w:val="24"/>
        </w:rPr>
      </w:pPr>
      <w:r w:rsidRPr="00AE58BF">
        <w:rPr>
          <w:rFonts w:ascii="Times New Roman" w:hAnsi="Times New Roman" w:cs="Times New Roman"/>
          <w:sz w:val="24"/>
          <w:szCs w:val="24"/>
        </w:rPr>
        <w:t>4. Затрудняюсь ответить.</w:t>
      </w:r>
    </w:p>
    <w:p w:rsidR="007567AE" w:rsidRPr="00AE58BF" w:rsidRDefault="007567AE" w:rsidP="00AE58BF">
      <w:pPr>
        <w:pStyle w:val="ab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9840B2" w:rsidRPr="00A61F41" w:rsidRDefault="009840B2" w:rsidP="00A61F41">
      <w:pPr>
        <w:pStyle w:val="ab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9840B2" w:rsidRPr="00A61F41" w:rsidSect="0039631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DB3"/>
    <w:multiLevelType w:val="multilevel"/>
    <w:tmpl w:val="EE642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906E2"/>
    <w:multiLevelType w:val="multilevel"/>
    <w:tmpl w:val="683C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C62DF"/>
    <w:multiLevelType w:val="multilevel"/>
    <w:tmpl w:val="87B0F856"/>
    <w:lvl w:ilvl="0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F5513D4"/>
    <w:multiLevelType w:val="multilevel"/>
    <w:tmpl w:val="E302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195B41"/>
    <w:multiLevelType w:val="multilevel"/>
    <w:tmpl w:val="2820CA32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</w:lvl>
  </w:abstractNum>
  <w:abstractNum w:abstractNumId="5">
    <w:nsid w:val="425572A1"/>
    <w:multiLevelType w:val="multilevel"/>
    <w:tmpl w:val="D6D8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D501D5"/>
    <w:multiLevelType w:val="multilevel"/>
    <w:tmpl w:val="07EAF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D842C5"/>
    <w:multiLevelType w:val="multilevel"/>
    <w:tmpl w:val="88F4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E8013F"/>
    <w:multiLevelType w:val="multilevel"/>
    <w:tmpl w:val="D5F26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91163B"/>
    <w:multiLevelType w:val="multilevel"/>
    <w:tmpl w:val="0286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341D89"/>
    <w:multiLevelType w:val="singleLevel"/>
    <w:tmpl w:val="9C828ED4"/>
    <w:lvl w:ilvl="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</w:lvl>
  </w:abstractNum>
  <w:abstractNum w:abstractNumId="11">
    <w:nsid w:val="65CF7E05"/>
    <w:multiLevelType w:val="multilevel"/>
    <w:tmpl w:val="C160F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1964D0"/>
    <w:multiLevelType w:val="multilevel"/>
    <w:tmpl w:val="B976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C50FD5"/>
    <w:multiLevelType w:val="multilevel"/>
    <w:tmpl w:val="0860C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2"/>
    <w:lvlOverride w:ilvl="0">
      <w:lvl w:ilvl="0">
        <w:numFmt w:val="bullet"/>
        <w:lvlText w:val=""/>
        <w:lvlJc w:val="left"/>
        <w:pPr>
          <w:tabs>
            <w:tab w:val="num" w:pos="644"/>
          </w:tabs>
          <w:ind w:left="644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4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0B2"/>
    <w:rsid w:val="00002A24"/>
    <w:rsid w:val="00003F8B"/>
    <w:rsid w:val="00032CDB"/>
    <w:rsid w:val="00043728"/>
    <w:rsid w:val="00072BB9"/>
    <w:rsid w:val="000839A7"/>
    <w:rsid w:val="0009479A"/>
    <w:rsid w:val="00096419"/>
    <w:rsid w:val="000A3F06"/>
    <w:rsid w:val="000B4D33"/>
    <w:rsid w:val="000D019B"/>
    <w:rsid w:val="000D259D"/>
    <w:rsid w:val="000F3E72"/>
    <w:rsid w:val="001033B8"/>
    <w:rsid w:val="00111F4E"/>
    <w:rsid w:val="00131F96"/>
    <w:rsid w:val="001578CE"/>
    <w:rsid w:val="0016256F"/>
    <w:rsid w:val="00163729"/>
    <w:rsid w:val="00171AED"/>
    <w:rsid w:val="001A6895"/>
    <w:rsid w:val="001C1C00"/>
    <w:rsid w:val="001C311C"/>
    <w:rsid w:val="001D3BBE"/>
    <w:rsid w:val="001E446D"/>
    <w:rsid w:val="001F26D7"/>
    <w:rsid w:val="001F3265"/>
    <w:rsid w:val="001F5878"/>
    <w:rsid w:val="002437A1"/>
    <w:rsid w:val="002445D8"/>
    <w:rsid w:val="00246C64"/>
    <w:rsid w:val="00247E8F"/>
    <w:rsid w:val="002830DE"/>
    <w:rsid w:val="00290E89"/>
    <w:rsid w:val="00297ECE"/>
    <w:rsid w:val="002D1C2B"/>
    <w:rsid w:val="00300482"/>
    <w:rsid w:val="00320ECA"/>
    <w:rsid w:val="003378A6"/>
    <w:rsid w:val="00346F4E"/>
    <w:rsid w:val="0035202B"/>
    <w:rsid w:val="00373A0E"/>
    <w:rsid w:val="00396317"/>
    <w:rsid w:val="003B1877"/>
    <w:rsid w:val="003C0BBE"/>
    <w:rsid w:val="003E6590"/>
    <w:rsid w:val="003F394E"/>
    <w:rsid w:val="003F5956"/>
    <w:rsid w:val="00441FA9"/>
    <w:rsid w:val="00446077"/>
    <w:rsid w:val="004500B2"/>
    <w:rsid w:val="004579EF"/>
    <w:rsid w:val="00462E1A"/>
    <w:rsid w:val="00467AB9"/>
    <w:rsid w:val="00476BAA"/>
    <w:rsid w:val="00496C83"/>
    <w:rsid w:val="004A5B6C"/>
    <w:rsid w:val="004A6F18"/>
    <w:rsid w:val="004B5796"/>
    <w:rsid w:val="004D5F5D"/>
    <w:rsid w:val="004E60E4"/>
    <w:rsid w:val="005072DA"/>
    <w:rsid w:val="0052513B"/>
    <w:rsid w:val="00527B29"/>
    <w:rsid w:val="0054726C"/>
    <w:rsid w:val="00556B50"/>
    <w:rsid w:val="00565B0E"/>
    <w:rsid w:val="00595DF8"/>
    <w:rsid w:val="005A21CF"/>
    <w:rsid w:val="005C36FC"/>
    <w:rsid w:val="005F2B66"/>
    <w:rsid w:val="005F4BDE"/>
    <w:rsid w:val="0060587F"/>
    <w:rsid w:val="0062283F"/>
    <w:rsid w:val="00633819"/>
    <w:rsid w:val="00655AB9"/>
    <w:rsid w:val="00666CA4"/>
    <w:rsid w:val="00684669"/>
    <w:rsid w:val="006A03D0"/>
    <w:rsid w:val="006B3142"/>
    <w:rsid w:val="006D3192"/>
    <w:rsid w:val="006F1ADA"/>
    <w:rsid w:val="006F41A7"/>
    <w:rsid w:val="00704260"/>
    <w:rsid w:val="00720732"/>
    <w:rsid w:val="007567AE"/>
    <w:rsid w:val="007774E2"/>
    <w:rsid w:val="00794904"/>
    <w:rsid w:val="007A7D0F"/>
    <w:rsid w:val="007B4BA6"/>
    <w:rsid w:val="007B5D0B"/>
    <w:rsid w:val="007B7CAC"/>
    <w:rsid w:val="007C1368"/>
    <w:rsid w:val="007C3F71"/>
    <w:rsid w:val="007C7D6D"/>
    <w:rsid w:val="007D0048"/>
    <w:rsid w:val="007E53B8"/>
    <w:rsid w:val="007F081B"/>
    <w:rsid w:val="007F23AF"/>
    <w:rsid w:val="00822041"/>
    <w:rsid w:val="00835B7B"/>
    <w:rsid w:val="00854584"/>
    <w:rsid w:val="0085760C"/>
    <w:rsid w:val="008A5AF6"/>
    <w:rsid w:val="008C15CA"/>
    <w:rsid w:val="009147C7"/>
    <w:rsid w:val="009211C5"/>
    <w:rsid w:val="00951257"/>
    <w:rsid w:val="00951F22"/>
    <w:rsid w:val="00963966"/>
    <w:rsid w:val="00966C5A"/>
    <w:rsid w:val="0097168C"/>
    <w:rsid w:val="00976FE5"/>
    <w:rsid w:val="009840B2"/>
    <w:rsid w:val="009875E7"/>
    <w:rsid w:val="009A7DBF"/>
    <w:rsid w:val="009D66FB"/>
    <w:rsid w:val="009E5E9A"/>
    <w:rsid w:val="00A2276A"/>
    <w:rsid w:val="00A45778"/>
    <w:rsid w:val="00A54DDB"/>
    <w:rsid w:val="00A56B83"/>
    <w:rsid w:val="00A61F41"/>
    <w:rsid w:val="00A77110"/>
    <w:rsid w:val="00A94470"/>
    <w:rsid w:val="00A9725F"/>
    <w:rsid w:val="00AA1D54"/>
    <w:rsid w:val="00AB0CC3"/>
    <w:rsid w:val="00AB2B0E"/>
    <w:rsid w:val="00AB2BA7"/>
    <w:rsid w:val="00AB5BF5"/>
    <w:rsid w:val="00AE03D0"/>
    <w:rsid w:val="00AE58BF"/>
    <w:rsid w:val="00AE71D4"/>
    <w:rsid w:val="00AF147A"/>
    <w:rsid w:val="00AF7955"/>
    <w:rsid w:val="00B0376B"/>
    <w:rsid w:val="00B1118B"/>
    <w:rsid w:val="00B11F49"/>
    <w:rsid w:val="00B23092"/>
    <w:rsid w:val="00B23861"/>
    <w:rsid w:val="00B23DAB"/>
    <w:rsid w:val="00B2751F"/>
    <w:rsid w:val="00B376BF"/>
    <w:rsid w:val="00B51F83"/>
    <w:rsid w:val="00B522A3"/>
    <w:rsid w:val="00B87E5E"/>
    <w:rsid w:val="00B94645"/>
    <w:rsid w:val="00BA660F"/>
    <w:rsid w:val="00BB585B"/>
    <w:rsid w:val="00BC051D"/>
    <w:rsid w:val="00BC32DA"/>
    <w:rsid w:val="00BD5003"/>
    <w:rsid w:val="00BF2496"/>
    <w:rsid w:val="00BF669A"/>
    <w:rsid w:val="00C061A3"/>
    <w:rsid w:val="00C0747E"/>
    <w:rsid w:val="00C078FB"/>
    <w:rsid w:val="00C30E53"/>
    <w:rsid w:val="00C41F9B"/>
    <w:rsid w:val="00C74078"/>
    <w:rsid w:val="00C80AA7"/>
    <w:rsid w:val="00C87557"/>
    <w:rsid w:val="00C954F8"/>
    <w:rsid w:val="00C974CF"/>
    <w:rsid w:val="00CB020A"/>
    <w:rsid w:val="00CD136C"/>
    <w:rsid w:val="00CE5C2C"/>
    <w:rsid w:val="00CF70BE"/>
    <w:rsid w:val="00D030B2"/>
    <w:rsid w:val="00D25EEC"/>
    <w:rsid w:val="00D768A9"/>
    <w:rsid w:val="00D87997"/>
    <w:rsid w:val="00DA0798"/>
    <w:rsid w:val="00DD2295"/>
    <w:rsid w:val="00DD5725"/>
    <w:rsid w:val="00E11CE6"/>
    <w:rsid w:val="00E12F51"/>
    <w:rsid w:val="00E73202"/>
    <w:rsid w:val="00E7501F"/>
    <w:rsid w:val="00E96242"/>
    <w:rsid w:val="00EA615F"/>
    <w:rsid w:val="00EA7DD0"/>
    <w:rsid w:val="00EC1AF7"/>
    <w:rsid w:val="00EC6F22"/>
    <w:rsid w:val="00ED6C4E"/>
    <w:rsid w:val="00EE7EA4"/>
    <w:rsid w:val="00F16BB3"/>
    <w:rsid w:val="00F20A50"/>
    <w:rsid w:val="00F2452B"/>
    <w:rsid w:val="00F2669F"/>
    <w:rsid w:val="00F501F7"/>
    <w:rsid w:val="00F837D4"/>
    <w:rsid w:val="00FA5C7E"/>
    <w:rsid w:val="00FD15B2"/>
    <w:rsid w:val="00FE4639"/>
    <w:rsid w:val="00FE5B6E"/>
    <w:rsid w:val="00FF69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1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840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840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0B2"/>
  </w:style>
  <w:style w:type="character" w:styleId="a3">
    <w:name w:val="Strong"/>
    <w:basedOn w:val="a0"/>
    <w:uiPriority w:val="22"/>
    <w:qFormat/>
    <w:rsid w:val="009840B2"/>
    <w:rPr>
      <w:b/>
      <w:bCs/>
    </w:rPr>
  </w:style>
  <w:style w:type="paragraph" w:styleId="a4">
    <w:name w:val="Normal (Web)"/>
    <w:basedOn w:val="a"/>
    <w:uiPriority w:val="99"/>
    <w:unhideWhenUsed/>
    <w:rsid w:val="0098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0B2"/>
  </w:style>
  <w:style w:type="character" w:styleId="a5">
    <w:name w:val="Emphasis"/>
    <w:basedOn w:val="a0"/>
    <w:uiPriority w:val="20"/>
    <w:qFormat/>
    <w:rsid w:val="009840B2"/>
    <w:rPr>
      <w:i/>
      <w:iCs/>
    </w:rPr>
  </w:style>
  <w:style w:type="character" w:styleId="a6">
    <w:name w:val="Hyperlink"/>
    <w:basedOn w:val="a0"/>
    <w:uiPriority w:val="99"/>
    <w:semiHidden/>
    <w:unhideWhenUsed/>
    <w:rsid w:val="009840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40B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0B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7557"/>
    <w:pPr>
      <w:ind w:left="720"/>
      <w:contextualSpacing/>
    </w:pPr>
  </w:style>
  <w:style w:type="paragraph" w:styleId="ab">
    <w:name w:val="No Spacing"/>
    <w:uiPriority w:val="1"/>
    <w:qFormat/>
    <w:rsid w:val="00DD572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1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2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1C31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C31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083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62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1C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9840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840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840B2"/>
  </w:style>
  <w:style w:type="character" w:styleId="a3">
    <w:name w:val="Strong"/>
    <w:basedOn w:val="a0"/>
    <w:uiPriority w:val="22"/>
    <w:qFormat/>
    <w:rsid w:val="009840B2"/>
    <w:rPr>
      <w:b/>
      <w:bCs/>
    </w:rPr>
  </w:style>
  <w:style w:type="paragraph" w:styleId="a4">
    <w:name w:val="Normal (Web)"/>
    <w:basedOn w:val="a"/>
    <w:uiPriority w:val="99"/>
    <w:unhideWhenUsed/>
    <w:rsid w:val="00984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0B2"/>
  </w:style>
  <w:style w:type="character" w:styleId="a5">
    <w:name w:val="Emphasis"/>
    <w:basedOn w:val="a0"/>
    <w:uiPriority w:val="20"/>
    <w:qFormat/>
    <w:rsid w:val="009840B2"/>
    <w:rPr>
      <w:i/>
      <w:iCs/>
    </w:rPr>
  </w:style>
  <w:style w:type="character" w:styleId="a6">
    <w:name w:val="Hyperlink"/>
    <w:basedOn w:val="a0"/>
    <w:uiPriority w:val="99"/>
    <w:semiHidden/>
    <w:unhideWhenUsed/>
    <w:rsid w:val="009840B2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840B2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84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0B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7557"/>
    <w:pPr>
      <w:ind w:left="720"/>
      <w:contextualSpacing/>
    </w:pPr>
  </w:style>
  <w:style w:type="paragraph" w:styleId="ab">
    <w:name w:val="No Spacing"/>
    <w:uiPriority w:val="1"/>
    <w:qFormat/>
    <w:rsid w:val="00DD572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D1C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62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rsid w:val="001C311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C31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uiPriority w:val="59"/>
    <w:rsid w:val="00083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1814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70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31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574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0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054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4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297599">
          <w:marLeft w:val="0"/>
          <w:marRight w:val="0"/>
          <w:marTop w:val="0"/>
          <w:marBottom w:val="0"/>
          <w:divBdr>
            <w:top w:val="single" w:sz="6" w:space="19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52206-CF3F-46F5-8473-33E56F8E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24</Pages>
  <Words>7008</Words>
  <Characters>39947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2021-04-09T16:32:00Z</dcterms:created>
  <dcterms:modified xsi:type="dcterms:W3CDTF">2021-04-15T16:19:00Z</dcterms:modified>
</cp:coreProperties>
</file>